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教师个人自修总结(三篇)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教师个人自修总结内容 教师个人自修总结一一、思想政治方面我用心要求上进，既能认真履行教师职业道德规范，尽职尽责，又有奉献精神。我明白“学海无涯，教无止境”，只有不断充电，才能维持教学的青春和活力。我认真参加市、县、乡、校组织的新课程培训及各...</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教师个人自修总结二</w:t>
      </w:r>
    </w:p>
    <w:p>
      <w:pPr>
        <w:ind w:left="0" w:right="0" w:firstLine="560"/>
        <w:spacing w:before="450" w:after="450" w:line="312" w:lineRule="auto"/>
      </w:pPr>
      <w:r>
        <w:rPr>
          <w:rFonts w:ascii="宋体" w:hAnsi="宋体" w:eastAsia="宋体" w:cs="宋体"/>
          <w:color w:val="000"/>
          <w:sz w:val="28"/>
          <w:szCs w:val="28"/>
        </w:rPr>
        <w:t xml:space="preserve">冬去春来，20_年又到来了。20_年以来，在校领导和同事们的帮助下，我顺利的完成了本学年的工作。回顾这一学年，既忙碌，又充实，有许多值得总结和反思的地方。现将本学年的工作总结如下，借以促进提高。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2025-05-03T13:39:40+08:00</dcterms:created>
  <dcterms:modified xsi:type="dcterms:W3CDTF">2025-05-03T13:39:40+08:00</dcterms:modified>
</cp:coreProperties>
</file>

<file path=docProps/custom.xml><?xml version="1.0" encoding="utf-8"?>
<Properties xmlns="http://schemas.openxmlformats.org/officeDocument/2006/custom-properties" xmlns:vt="http://schemas.openxmlformats.org/officeDocument/2006/docPropsVTypes"/>
</file>