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2024年幼儿园工作的个人总结简短(4篇)</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工作的个人总结简短一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w:t>
      </w:r>
    </w:p>
    <w:p>
      <w:pPr>
        <w:ind w:left="0" w:right="0" w:firstLine="560"/>
        <w:spacing w:before="450" w:after="450" w:line="312" w:lineRule="auto"/>
      </w:pPr>
      <w:r>
        <w:rPr>
          <w:rFonts w:ascii="黑体" w:hAnsi="黑体" w:eastAsia="黑体" w:cs="黑体"/>
          <w:color w:val="000000"/>
          <w:sz w:val="36"/>
          <w:szCs w:val="36"/>
          <w:b w:val="1"/>
          <w:bCs w:val="1"/>
        </w:rPr>
        <w:t xml:space="preserve">幼儿园工作的个人总结简短一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幼儿园工作的个人总结简短二</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幼儿园工作的个人总结简短三</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幼儿园工作的个人总结简短四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工作总结，以年终总结、半年总结和季度总结最为常见和多用。就其内容而言，总结是应用写作的一种，是对已经做过的工作进行理性的思考。下面给大家分享关于幼儿园工作的个人总结，方便大家学习。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幼儿园学期末个人总结模板五篇&lt;/span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2025-05-03T11:59:33+08:00</dcterms:created>
  <dcterms:modified xsi:type="dcterms:W3CDTF">2025-05-03T11:59:33+08:00</dcterms:modified>
</cp:coreProperties>
</file>

<file path=docProps/custom.xml><?xml version="1.0" encoding="utf-8"?>
<Properties xmlns="http://schemas.openxmlformats.org/officeDocument/2006/custom-properties" xmlns:vt="http://schemas.openxmlformats.org/officeDocument/2006/docPropsVTypes"/>
</file>