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实验教师个人工作总结与计划(五篇)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实验教师个人工作总结与计划一一、加强学习，努力提高自身素质教师，肩负教书育人的职责，行为上要为人师表，业务上要精益求精。因此只有不断充电才能永葆教学的青春和活力。一方面，认真学习教师职业道德规范、“三个代表”重要思想，不断提高自己的道德修养...</w:t>
      </w:r>
    </w:p>
    <w:p>
      <w:pPr>
        <w:ind w:left="0" w:right="0" w:firstLine="560"/>
        <w:spacing w:before="450" w:after="450" w:line="312" w:lineRule="auto"/>
      </w:pPr>
      <w:r>
        <w:rPr>
          <w:rFonts w:ascii="黑体" w:hAnsi="黑体" w:eastAsia="黑体" w:cs="黑体"/>
          <w:color w:val="000000"/>
          <w:sz w:val="36"/>
          <w:szCs w:val="36"/>
          <w:b w:val="1"/>
          <w:bCs w:val="1"/>
        </w:rPr>
        <w:t xml:space="preserve">实验教师个人工作总结与计划一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实验教师个人工作总结与计划二</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实验教师个人工作总结与计划三</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实验教师个人工作总结与计划四</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实验教师个人工作总结与计划五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为什么要写工作总结，每个人的经历和阅历不同，对工作总结的认识不同，写工作总结的出发点和目的就不同。那么工作总结该怎么写呢?下面给大家分享关于实验教师个人工作总结与计划，方便大家学习。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2025-06-19T19:21:35+08:00</dcterms:created>
  <dcterms:modified xsi:type="dcterms:W3CDTF">2025-06-19T19:21:35+08:00</dcterms:modified>
</cp:coreProperties>
</file>

<file path=docProps/custom.xml><?xml version="1.0" encoding="utf-8"?>
<Properties xmlns="http://schemas.openxmlformats.org/officeDocument/2006/custom-properties" xmlns:vt="http://schemas.openxmlformats.org/officeDocument/2006/docPropsVTypes"/>
</file>