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公交办理ic卡人员个人总结(5篇)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交卡充值员工作总结公交公司卡部工作职责一20xx年转眼即逝，我们迎来了新的一年，在此，我对这一年的工作予以总结。20xx年对我是特殊的一年，通过这一年在项目部的成长，我对项目部的堆场施工的车辆管理有了更深的了解，所以20xx年自己的工作也...</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公交卡充值员工作总结公交公司卡部工作职责一</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公交卡充值员工作总结公交公司卡部工作职责二</w:t>
      </w:r>
    </w:p>
    <w:p>
      <w:pPr>
        <w:ind w:left="0" w:right="0" w:firstLine="560"/>
        <w:spacing w:before="450" w:after="450" w:line="312" w:lineRule="auto"/>
      </w:pPr>
      <w:r>
        <w:rPr>
          <w:rFonts w:ascii="宋体" w:hAnsi="宋体" w:eastAsia="宋体" w:cs="宋体"/>
          <w:color w:val="000"/>
          <w:sz w:val="28"/>
          <w:szCs w:val="28"/>
        </w:rPr>
        <w:t xml:space="preserve">时间过得飞快，从春到夏，从收获的秋天到落雪的冬天，一年就这么在忙碌中过去了。又到年末，回想过去的一年工作，有许多要认真的总结。</w:t>
      </w:r>
    </w:p>
    <w:p>
      <w:pPr>
        <w:ind w:left="0" w:right="0" w:firstLine="560"/>
        <w:spacing w:before="450" w:after="450" w:line="312" w:lineRule="auto"/>
      </w:pPr>
      <w:r>
        <w:rPr>
          <w:rFonts w:ascii="宋体" w:hAnsi="宋体" w:eastAsia="宋体" w:cs="宋体"/>
          <w:color w:val="000"/>
          <w:sz w:val="28"/>
          <w:szCs w:val="28"/>
        </w:rPr>
        <w:t xml:space="preserve">年初开始到5月23日在工程，后因为领导安排和工作需要调到了*项目部，但是不管在哪个项目部，本人能遵守公司及所在项目部的各项规章制度，积极服从领导的工作安排，圆满完成工作任务。在今年的工作上取得的一些成绩，是与项目经理的领导和各位同士们的全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1、这才是自己从事安全工作的第二个年头，虽然懂了些专业知识但工作经验还不是很丰富，在工作中总是存在这样或那样的问题。为了在短时间内熟悉各项业务，我不断地通过各种渠道学习安全知识来充实自己，并通过“安全标准化”工作锻炼自己逐渐称为一名合格的安全员。多多的时候能扎根生产一线，广泛吸取各方经验。在工作中，我更多的是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2、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3、以“做一名合格的安全员”作为自己工作的动力，自己能协助领导认真落实安全生产责任制，加强有关安全生产法规法规宣传及传达，坚定地履行《安全目标责任书》承诺。在管理中敬业爱岗，严谨安全意识和职业道德，对安全意识淡薄、经验不足、怕麻烦、惰性思想作祟的苗头，通过班前活动、安全例会进行分析并杜绝在萌芽状态。同项目部职工一起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4、在领导的正确领导下，认真对施工现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5、通过每日安全巡视及时了解安全生产情况。天天能到施工现场检查安全生产并做好记录，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w:t>
      </w:r>
    </w:p>
    <w:p>
      <w:pPr>
        <w:ind w:left="0" w:right="0" w:firstLine="560"/>
        <w:spacing w:before="450" w:after="450" w:line="312" w:lineRule="auto"/>
      </w:pPr>
      <w:r>
        <w:rPr>
          <w:rFonts w:ascii="宋体" w:hAnsi="宋体" w:eastAsia="宋体" w:cs="宋体"/>
          <w:color w:val="000"/>
          <w:sz w:val="28"/>
          <w:szCs w:val="28"/>
        </w:rPr>
        <w:t xml:space="preserve">6、对新进场职工进行三级教育，提高职工的安全意识，对特殊工种人员进行专职培训，并对职工进行现场应急演练为保证安全生产保驾护航，做好外包队伍人员安全教育。外包队伍是项目部施工过程中不可或缺的力量，其作业人员普遍存在学历偏低、安全意识淡薄、不服从管理等诸多问题，所以做好外包人员的三级安全教育是监管工作的重点。在工作中，积极组织新进人员进行三级安全教育培训，切实将安全知识带给每位施工人员，以“以人为本”的态度认真完成培训课程，杜绝存在流于表面的现象发生;对农民工工资发放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积极建立隐患排查治理制度并认真开展隐患排查登记工作，切实对治理过程进行监控和指导。认真听取、收集班组的合理化安全建议和意见，向上级切实反映职工的安全心声。为施工人员配备检查劳保用品;对生活区不定期检查私拉乱接、烧小锅、食堂饮食卫生等，防止发生电气火灾，触电事故发生以及中毒事故等。</w:t>
      </w:r>
    </w:p>
    <w:p>
      <w:pPr>
        <w:ind w:left="0" w:right="0" w:firstLine="560"/>
        <w:spacing w:before="450" w:after="450" w:line="312" w:lineRule="auto"/>
      </w:pPr>
      <w:r>
        <w:rPr>
          <w:rFonts w:ascii="宋体" w:hAnsi="宋体" w:eastAsia="宋体" w:cs="宋体"/>
          <w:color w:val="000"/>
          <w:sz w:val="28"/>
          <w:szCs w:val="28"/>
        </w:rPr>
        <w:t xml:space="preserve">8、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公交卡充值员工作总结公交公司卡部工作职责三</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公交卡充值员工作总结公交公司卡部工作职责四</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公交卡充值员工作总结公交公司卡部工作职责五</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