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个人师德师风自我评价总结(六篇)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师德师风自我评价总结一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个人师德师风自我评价总结一</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进取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我也感觉自我是在说教，无法将思想传授与学生的大脑。思想要落实于平时</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个人师德师风自我评价总结二</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个人师德师风自我评价总结三</w:t>
      </w:r>
    </w:p>
    <w:p>
      <w:pPr>
        <w:ind w:left="0" w:right="0" w:firstLine="560"/>
        <w:spacing w:before="450" w:after="450" w:line="312" w:lineRule="auto"/>
      </w:pPr>
      <w:r>
        <w:rPr>
          <w:rFonts w:ascii="宋体" w:hAnsi="宋体" w:eastAsia="宋体" w:cs="宋体"/>
          <w:color w:val="000"/>
          <w:sz w:val="28"/>
          <w:szCs w:val="28"/>
        </w:rPr>
        <w:t xml:space="preserve">为深入贯彻落实十九大精神，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廉洁从教，从我做起\"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在长期的工作中我们认识到，仅有领导重视、组织健全，具有良好的运行保障机制，师德建设才能切实有效地进行，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个人师德师风自我评价总结四</w:t>
      </w:r>
    </w:p>
    <w:p>
      <w:pPr>
        <w:ind w:left="0" w:right="0" w:firstLine="560"/>
        <w:spacing w:before="450" w:after="450" w:line="312" w:lineRule="auto"/>
      </w:pPr>
      <w:r>
        <w:rPr>
          <w:rFonts w:ascii="宋体" w:hAnsi="宋体" w:eastAsia="宋体" w:cs="宋体"/>
          <w:color w:val="000"/>
          <w:sz w:val="28"/>
          <w:szCs w:val="28"/>
        </w:rPr>
        <w:t xml:space="preserve">为深入贯彻落实十九大精神，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廉洁从教，从我做起\"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在长期的工作中我们认识到，仅有领导重视、组织健全，具有良好的运行保障机制，师德建设才能切实有效地进行，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个人师德师风自我评价总结五</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个人师德师风自我评价总结六</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2025-05-03T19:04:42+08:00</dcterms:created>
  <dcterms:modified xsi:type="dcterms:W3CDTF">2025-05-03T19:04:42+08:00</dcterms:modified>
</cp:coreProperties>
</file>

<file path=docProps/custom.xml><?xml version="1.0" encoding="utf-8"?>
<Properties xmlns="http://schemas.openxmlformats.org/officeDocument/2006/custom-properties" xmlns:vt="http://schemas.openxmlformats.org/officeDocument/2006/docPropsVTypes"/>
</file>