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退伍安置个人总结202_年</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退伍安置个人总结20_年 今年我区安置工作在区委、区政府的正确领导和各街道办的高度重视下，坚持以“三个代表”重要思想为指导，以《兵役法》、国务院、xx和省市有关安置法规和政策规定为依据，结合本区的实际情况，积极探索新时期退役士兵安置办法，全...</w:t>
      </w:r>
    </w:p>
    <w:p>
      <w:pPr>
        <w:ind w:left="0" w:right="0" w:firstLine="560"/>
        <w:spacing w:before="450" w:after="450" w:line="312" w:lineRule="auto"/>
      </w:pPr>
      <w:r>
        <w:rPr>
          <w:rFonts w:ascii="宋体" w:hAnsi="宋体" w:eastAsia="宋体" w:cs="宋体"/>
          <w:color w:val="000"/>
          <w:sz w:val="28"/>
          <w:szCs w:val="28"/>
        </w:rPr>
        <w:t xml:space="preserve">退伍安置个人总结20_年</w:t>
      </w:r>
    </w:p>
    <w:p>
      <w:pPr>
        <w:ind w:left="0" w:right="0" w:firstLine="560"/>
        <w:spacing w:before="450" w:after="450" w:line="312" w:lineRule="auto"/>
      </w:pPr>
      <w:r>
        <w:rPr>
          <w:rFonts w:ascii="宋体" w:hAnsi="宋体" w:eastAsia="宋体" w:cs="宋体"/>
          <w:color w:val="000"/>
          <w:sz w:val="28"/>
          <w:szCs w:val="28"/>
        </w:rPr>
        <w:t xml:space="preserve">今年我区安置工作在区委、区政府的正确领导和各街道办的高度重视下，坚持以“三个代表”重要思想为指导，以《兵役法》、国务院、xx和省市有关安置法规和政策规定为依据，结合本区的实际情况，积极探索新时期退役士兵安置办法，全面推行退役士兵自谋职业为重点的安置办法，较好地完成了退役士兵安置任务。今年全区共接收退役士兵10人，其中：士官1人，义务兵9人；1人招考为市公安局巡警，9人自谋职业，安置率连续四年达到100％；共发放退伍安置金48万元，最低生活保障补助费24768元，就业培训费18000元，慰问金9000元。我区今年3月份以前就完成年度安置任务。主要做法和体会作自我总结</w:t>
      </w:r>
    </w:p>
    <w:p>
      <w:pPr>
        <w:ind w:left="0" w:right="0" w:firstLine="560"/>
        <w:spacing w:before="450" w:after="450" w:line="312" w:lineRule="auto"/>
      </w:pPr>
      <w:r>
        <w:rPr>
          <w:rFonts w:ascii="宋体" w:hAnsi="宋体" w:eastAsia="宋体" w:cs="宋体"/>
          <w:color w:val="000"/>
          <w:sz w:val="28"/>
          <w:szCs w:val="28"/>
        </w:rPr>
        <w:t xml:space="preserve">一、各级领导重视，安置工作责任落实。</w:t>
      </w:r>
    </w:p>
    <w:p>
      <w:pPr>
        <w:ind w:left="0" w:right="0" w:firstLine="560"/>
        <w:spacing w:before="450" w:after="450" w:line="312" w:lineRule="auto"/>
      </w:pPr>
      <w:r>
        <w:rPr>
          <w:rFonts w:ascii="宋体" w:hAnsi="宋体" w:eastAsia="宋体" w:cs="宋体"/>
          <w:color w:val="000"/>
          <w:sz w:val="28"/>
          <w:szCs w:val="28"/>
        </w:rPr>
        <w:t xml:space="preserve">多年来，区始终把退役士兵安置工作作为一项事关国防建设和军队建设，事关社会稳定和经济发展的重要政治工作来抓，坚持把退役士兵安置工作列入党委政府的议事日程，做到“三个到位”：一是思想认识到位。去年12月份，市安置工作会议召开以后，区委区政府、区民政局以及各街道办分管领导立即组织传达学习，认真领会安置工作会议精神，深刻认识到做好退役士兵安置工作是全面贯彻落实党的xx大精神和“三个代表”重要思想的具体体现，是维护社会政治稳定和经济发展的重要保障，也是对军队建设的有力支持。这项工作做好了，不仅可以帮助退役士兵解除后顾之忧，还可以使区属现役军人安心服役，符合我区经济发展的需要，也符合创建“双拥模范区”的需要。为此，分管领导邹渝副区长在学习中强调指出，各街道办和各有关部门一定要以“三个代表”为指导，从大局出发，全力以赴做好退役士兵安置工作，确保自谋职业安置率继续保持在1oo％。二是措施落实到位。为确保安置任务的顺利完成，我们制定了退役士兵安置工作方案和计划，明确了任务分工和工作责任，实行各街道办包干责任制，把任务落实到具体责任人身上。在落实安置工作过程中，区安置办和各街道办在有关部门配合下做了大量工作，多次走访退役士兵家庭，征求他们对安置工作的意见；多次深入各企事业单位调研，了解就业形势，并主动宣讲就业安置政策。沙头角街道办、海山街道办还把做好退役士兵及其家长的思想工作落实到各社区居委会，层层做工作，收到了较好的效果。三是组织领导到位。</w:t>
      </w:r>
    </w:p>
    <w:p>
      <w:pPr>
        <w:ind w:left="0" w:right="0" w:firstLine="560"/>
        <w:spacing w:before="450" w:after="450" w:line="312" w:lineRule="auto"/>
      </w:pPr>
      <w:r>
        <w:rPr>
          <w:rFonts w:ascii="宋体" w:hAnsi="宋体" w:eastAsia="宋体" w:cs="宋体"/>
          <w:color w:val="000"/>
          <w:sz w:val="28"/>
          <w:szCs w:val="28"/>
        </w:rPr>
        <w:t xml:space="preserve">区委、区政府成立了由副区长邹渝任组长的退役士兵安置工作领导小组，由民政局和各街道办具体负责抓落实。先后召开了退役安置工作分析会、退役士兵家长座谈会以及退役士兵就业协调会，安置办领导上门家访，鼓励退役士兵转变观念，大胆地选择自主择业的道路。特别是在退役士兵就业安置现场会上，常务副区长卢叙查，副区长邹渝、人大副主任何全胜、政协副主席钟勇、区纪委副书记杨汉松分别到会并作了重要指示，介绍区近几年来的经济发展情况，介绍当前的就业形式，讲清做好安置工作对经济发展和国防建设的重要性，要求有关部门要支持安置工作。由于区委、区政府的高度重视，此次现场会得到了大家的认同，会后有9名退役士兵及其家长现场签订了自谋职业协议书。街道办党工委抓退役士兵安置工作不遗余力，李杰标书记亲力亲为，多次与各用人单位协商，辖区2名退役士兵被优先录用为城管、户籍员。</w:t>
      </w:r>
    </w:p>
    <w:p>
      <w:pPr>
        <w:ind w:left="0" w:right="0" w:firstLine="560"/>
        <w:spacing w:before="450" w:after="450" w:line="312" w:lineRule="auto"/>
      </w:pPr>
      <w:r>
        <w:rPr>
          <w:rFonts w:ascii="宋体" w:hAnsi="宋体" w:eastAsia="宋体" w:cs="宋体"/>
          <w:color w:val="000"/>
          <w:sz w:val="28"/>
          <w:szCs w:val="28"/>
        </w:rPr>
        <w:t xml:space="preserve">二、宣传教育深入细致，就业安置传统观念得以转变。</w:t>
      </w:r>
    </w:p>
    <w:p>
      <w:pPr>
        <w:ind w:left="0" w:right="0" w:firstLine="560"/>
        <w:spacing w:before="450" w:after="450" w:line="312" w:lineRule="auto"/>
      </w:pPr>
      <w:r>
        <w:rPr>
          <w:rFonts w:ascii="宋体" w:hAnsi="宋体" w:eastAsia="宋体" w:cs="宋体"/>
          <w:color w:val="000"/>
          <w:sz w:val="28"/>
          <w:szCs w:val="28"/>
        </w:rPr>
        <w:t xml:space="preserve">认真开展思想宣传教育工作，动员各方面力量关心退役士兵，鼓励退役士兵树立自主择业新观念，确保了安置工作改革的顺利完成。我们重点抓了三个方面的工作：一是开展安置政策法律、法规宣传。充分利用报刊、有线电视、宣传标语和宣传栏等工具，向各用人单位下发安置工作宣传手册，深入到各社区和用人单位进行宣传，把落实安置政策作为创建“双拥模范区”的重要手段来宣传，引起了全区干部群众的关注、理解和支持。二是认真做好退役士兵转变择业观念的宣传教育工作。召开退役士兵安置工作座谈会，给他们讲清政府指令性的安置模式已不适应市场经济发展的需要，引导退役士兵及其家长转变传统的就业观念。区委常委、常务副区长卢叙查、副区长邹渝同志亲自为他们介绍了我区当前的就业形势，分析当前的劳动力需求情况，勉励他们回乡后继续保持和发扬部队的光荣传统和优良作风，鼓励退役士兵自主择业。此外，我们请区人力资源局王史逵科长介绍退役士兵通过自谋职业发家致富的典型事例，用活生生的例子激发他们自谋职业的热情。三是做好退役士兵安置分配期间的思想教育工作。区安置办、各街道、社区居委会分别上门走访，并通过电话等形式与退役士兵及其家庭保持联系，经常沟通思想，针对他们思想活跃、择业观念强的实际，集中组织学习了国家有关安置政策法规，宣传市政府有关自谋职业的优惠政策，引导他们摆正理想与现实的关系，自觉服从大局，服从组织分配。</w:t>
      </w:r>
    </w:p>
    <w:p>
      <w:pPr>
        <w:ind w:left="0" w:right="0" w:firstLine="560"/>
        <w:spacing w:before="450" w:after="450" w:line="312" w:lineRule="auto"/>
      </w:pPr>
      <w:r>
        <w:rPr>
          <w:rFonts w:ascii="宋体" w:hAnsi="宋体" w:eastAsia="宋体" w:cs="宋体"/>
          <w:color w:val="000"/>
          <w:sz w:val="28"/>
          <w:szCs w:val="28"/>
        </w:rPr>
        <w:t xml:space="preserve">三、安置改革政策配套，安置工作长效机制初步形成。</w:t>
      </w:r>
    </w:p>
    <w:p>
      <w:pPr>
        <w:ind w:left="0" w:right="0" w:firstLine="560"/>
        <w:spacing w:before="450" w:after="450" w:line="312" w:lineRule="auto"/>
      </w:pPr>
      <w:r>
        <w:rPr>
          <w:rFonts w:ascii="宋体" w:hAnsi="宋体" w:eastAsia="宋体" w:cs="宋体"/>
          <w:color w:val="000"/>
          <w:sz w:val="28"/>
          <w:szCs w:val="28"/>
        </w:rPr>
        <w:t xml:space="preserve">从指令性计划安置模式过渡到自谋职业的安置模式，是当前安置工作的改革方向。特别区是新区，各部门和企事业单位的机构非常精简，政府指令性安置在我区难以实行，促使我们不断调整安置政策，推进自谋职业的机制改革，既要引导他们转变择业观念，又要保障他们的合法权益，使他们在市场竞争中保持优势。目前安置工作长效机制初步形成。一是建立政策优惠机制。制定和落实各相关的优惠政策，制定合理的补助标准，补助经费纳入当年的财政预算，按时将补助经费发到每个退役士兵手中，确保经费落实。积极与有关部门搞好协调，落实国家有关优惠政策，使自谋职业的退役士兵自办经济实体的，可以优先办理营业执照、安排场地和摊位，减免办照、办证费用；享受待业人员减免税的优惠政策；参加社会保障、缴纳社会保险费，享受社会保险待遇。二是建立退役士兵技能培训和就业服务机制。我们认为退役士兵安置难的问题，一方面是当前就业形势矛盾突出，另一方面是退役士兵缺乏一技之长。只有加强技能培训，提高职业技能和文化知识水平，才能使他们敢于面对社会，参与市场竞争。为此，我们于5月份在区人力资源培训基地开展了退役士兵技能培训活动。培训前，下发培训须知，并由培训中心负责人介绍就业市场需求和各培训专业特点，各学员根据自己的特长选择培训专业，培训经费按每人xx元的标准，经考核合格颁发结业证和上岗证，我区今年培训率达到1oo％。三是建立跟踪扶持服务机制。在保证退役士兵自谋职业的同时，积极开展就业跟踪扶持服务，坚持扶上马，再送一程，要求各公共职业服务机构要及时为他们提供免费咨询、就业信息等就业服务。今年上半年，我区9名退役士兵中先后被区、街道、社区居委会招聘为计生专干、户籍员、城管协管员、交通协管员等就业岗位，较好地帮助他们解决了就业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2025-07-27T15:46:59+08:00</dcterms:created>
  <dcterms:modified xsi:type="dcterms:W3CDTF">2025-07-27T15:46:59+08:00</dcterms:modified>
</cp:coreProperties>
</file>

<file path=docProps/custom.xml><?xml version="1.0" encoding="utf-8"?>
<Properties xmlns="http://schemas.openxmlformats.org/officeDocument/2006/custom-properties" xmlns:vt="http://schemas.openxmlformats.org/officeDocument/2006/docPropsVTypes"/>
</file>