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个人专业技术工作总结 中级工程师 工程师职称个人工作总结一一、20__年的工作成绩工程造价审核过程中控制的重点，审核程序过程中的质量控制是整个审核质量保证的核心，对审核过程的质量控制，对保证审核质量，降低审核风险起到了关键性的作用。在确定工...</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工程师职称个人工作总结一</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二、20_年学习成果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_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工程师职称个人工作总结二</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__年相比，自己的思想觉悟或说对问题的认识虽不敢说已达到了与时俱进，但跟着时代的步伐自认为有了很大的提高。积极参加了委里组织的政治理论学习和政治活动。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1、__区科委网站建设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__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2、《____》的编制工作</w:t>
      </w:r>
    </w:p>
    <w:p>
      <w:pPr>
        <w:ind w:left="0" w:right="0" w:firstLine="560"/>
        <w:spacing w:before="450" w:after="450" w:line="312" w:lineRule="auto"/>
      </w:pPr>
      <w:r>
        <w:rPr>
          <w:rFonts w:ascii="宋体" w:hAnsi="宋体" w:eastAsia="宋体" w:cs="宋体"/>
          <w:color w:val="000"/>
          <w:sz w:val="28"/>
          <w:szCs w:val="28"/>
        </w:rPr>
        <w:t xml:space="preserve">20__年第_期以前所刊发的《__》的内容是由__市农科院提供的。从20__年第_期始根据委领导的意图由我来负责搜集选定。这也是一项新工作，工作的难度虽说相对加大了，但为委里节省了经费开支。且通过“__”栏目加大了科委工作的宣传力度。全年共完成12期960份《____》的摘癣排版、分送工作。</w:t>
      </w:r>
    </w:p>
    <w:p>
      <w:pPr>
        <w:ind w:left="0" w:right="0" w:firstLine="560"/>
        <w:spacing w:before="450" w:after="450" w:line="312" w:lineRule="auto"/>
      </w:pPr>
      <w:r>
        <w:rPr>
          <w:rFonts w:ascii="宋体" w:hAnsi="宋体" w:eastAsia="宋体" w:cs="宋体"/>
          <w:color w:val="000"/>
          <w:sz w:val="28"/>
          <w:szCs w:val="28"/>
        </w:rPr>
        <w:t xml:space="preserve">3、共发送《__科技》6期__份。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工程师职称个人工作总结三</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___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工程师职称个人工作总结四</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曾经主持过的工程项目有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___年，在_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_市“文明标化工地”和___省“文明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2025-07-13T16:01:22+08:00</dcterms:created>
  <dcterms:modified xsi:type="dcterms:W3CDTF">2025-07-13T16:01:22+08:00</dcterms:modified>
</cp:coreProperties>
</file>

<file path=docProps/custom.xml><?xml version="1.0" encoding="utf-8"?>
<Properties xmlns="http://schemas.openxmlformats.org/officeDocument/2006/custom-properties" xmlns:vt="http://schemas.openxmlformats.org/officeDocument/2006/docPropsVTypes"/>
</file>