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小班保育老师个人总结(五篇)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总结一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小班保育老师个人总结一</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小班保育老师个人总结二</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小班保育老师个人总结四</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