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最新猪场个人工作总结(7篇)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在上级部门的领导下，我们按照标准化生猪项目建设标准和原则，狠抓管理、资金和措施的到位，确保了进度和质量。依照标准化生猪养殖场的建设要求布局牧场栏舍位置和场内的管理、生产、排污三大功能区，设计了科学的猪群结构...</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1、冲栏考验耐心，精工出细活，每个人都是从冲栏开始的。刚开始的时候还有些急于求成，主管检查冲团委工作计划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w:t>
      </w:r>
    </w:p>
    <w:p>
      <w:pPr>
        <w:ind w:left="0" w:right="0" w:firstLine="560"/>
        <w:spacing w:before="450" w:after="450" w:line="312" w:lineRule="auto"/>
      </w:pPr>
      <w:r>
        <w:rPr>
          <w:rFonts w:ascii="宋体" w:hAnsi="宋体" w:eastAsia="宋体" w:cs="宋体"/>
          <w:color w:val="000"/>
          <w:sz w:val="28"/>
          <w:szCs w:val="28"/>
        </w:rPr>
        <w:t xml:space="preserve">2、接产母猪在分娩中会出现难产的问题这就要助产了，对于助产我是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w:t>
      </w:r>
    </w:p>
    <w:p>
      <w:pPr>
        <w:ind w:left="0" w:right="0" w:firstLine="560"/>
        <w:spacing w:before="450" w:after="450" w:line="312" w:lineRule="auto"/>
      </w:pPr>
      <w:r>
        <w:rPr>
          <w:rFonts w:ascii="宋体" w:hAnsi="宋体" w:eastAsia="宋体" w:cs="宋体"/>
          <w:color w:val="000"/>
          <w:sz w:val="28"/>
          <w:szCs w:val="28"/>
        </w:rPr>
        <w:t xml:space="preserve">3、打耳刺和断尾这都是都很轻松的事。</w:t>
      </w:r>
    </w:p>
    <w:p>
      <w:pPr>
        <w:ind w:left="0" w:right="0" w:firstLine="560"/>
        <w:spacing w:before="450" w:after="450" w:line="312" w:lineRule="auto"/>
      </w:pPr>
      <w:r>
        <w:rPr>
          <w:rFonts w:ascii="宋体" w:hAnsi="宋体" w:eastAsia="宋体" w:cs="宋体"/>
          <w:color w:val="000"/>
          <w:sz w:val="28"/>
          <w:szCs w:val="28"/>
        </w:rPr>
        <w:t xml:space="preserve">4、饲养母猪和仔猪及免疫。</w:t>
      </w:r>
    </w:p>
    <w:p>
      <w:pPr>
        <w:ind w:left="0" w:right="0" w:firstLine="560"/>
        <w:spacing w:before="450" w:after="450" w:line="312" w:lineRule="auto"/>
      </w:pPr>
      <w:r>
        <w:rPr>
          <w:rFonts w:ascii="宋体" w:hAnsi="宋体" w:eastAsia="宋体" w:cs="宋体"/>
          <w:color w:val="000"/>
          <w:sz w:val="28"/>
          <w:szCs w:val="28"/>
        </w:rPr>
        <w:t xml:space="preserve">5、断奶和转保尽自己最大努力减少猪们的应激反应。</w:t>
      </w:r>
    </w:p>
    <w:p>
      <w:pPr>
        <w:ind w:left="0" w:right="0" w:firstLine="560"/>
        <w:spacing w:before="450" w:after="450" w:line="312" w:lineRule="auto"/>
      </w:pPr>
      <w:r>
        <w:rPr>
          <w:rFonts w:ascii="宋体" w:hAnsi="宋体" w:eastAsia="宋体" w:cs="宋体"/>
          <w:color w:val="000"/>
          <w:sz w:val="28"/>
          <w:szCs w:val="28"/>
        </w:rPr>
        <w:t xml:space="preserve">1、接产和白班基本相同，就是产的猪相对少些。</w:t>
      </w:r>
    </w:p>
    <w:p>
      <w:pPr>
        <w:ind w:left="0" w:right="0" w:firstLine="560"/>
        <w:spacing w:before="450" w:after="450" w:line="312" w:lineRule="auto"/>
      </w:pPr>
      <w:r>
        <w:rPr>
          <w:rFonts w:ascii="宋体" w:hAnsi="宋体" w:eastAsia="宋体" w:cs="宋体"/>
          <w:color w:val="000"/>
          <w:sz w:val="28"/>
          <w:szCs w:val="28"/>
        </w:rPr>
        <w:t xml:space="preserve">2、寻栏和处理突发事情停电后及时把各单元的总闸拉下，拉电后及时逐个合上。记得十月份有一次就有一个开着的保温灯落在了漏粪板上，把漏粪板都烧化了幸亏发现的及时处理没有发生事故。还有些母猪夜间发热都需要处理。</w:t>
      </w:r>
    </w:p>
    <w:p>
      <w:pPr>
        <w:ind w:left="0" w:right="0" w:firstLine="560"/>
        <w:spacing w:before="450" w:after="450" w:line="312" w:lineRule="auto"/>
      </w:pPr>
      <w:r>
        <w:rPr>
          <w:rFonts w:ascii="宋体" w:hAnsi="宋体" w:eastAsia="宋体" w:cs="宋体"/>
          <w:color w:val="000"/>
          <w:sz w:val="28"/>
          <w:szCs w:val="28"/>
        </w:rPr>
        <w:t xml:space="preserve">在以后的岁月了本人还是会虚心学习，充实自己，踏实工作，尽自己的努力为公司为自己创造美好未来。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著。</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著。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2025-06-19T21:17:42+08:00</dcterms:created>
  <dcterms:modified xsi:type="dcterms:W3CDTF">2025-06-19T21:17:42+08:00</dcterms:modified>
</cp:coreProperties>
</file>

<file path=docProps/custom.xml><?xml version="1.0" encoding="utf-8"?>
<Properties xmlns="http://schemas.openxmlformats.org/officeDocument/2006/custom-properties" xmlns:vt="http://schemas.openxmlformats.org/officeDocument/2006/docPropsVTypes"/>
</file>