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最新小学教师教学能手申报个人总结 小学教师职称申报个人工作总结(5篇)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小学教师教学能手申报个人总结 小学教师职称申报个人工作总结一一、教学工作：初一的学生刚刚踏进初中校园，对体育的知识的了解还只是很片面，加上他们身体的发育还不是很健全，为了他们在不久的将来中考能取得优异的成绩和使他们身体能更健康的成长，开学时...</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小学教师职称申报个人工作总结五</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