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最新质量管理个人年度总结(5篇)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质量管理个人年度总结一一、进厂原燃材料质量情况1.进厂石灰石未完成考核指标，质量波动相对较大，石灰石中氧化钙含量平均值虽达到要求，但有时含有大量的矿山剥离土和泥灰质岩，在雨季时造成石灰石水分大，以致破碎机被堵多次。氧化镁含量平均值达到了指标...</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质量管理个人年度总结一</w:t>
      </w:r>
    </w:p>
    <w:p>
      <w:pPr>
        <w:ind w:left="0" w:right="0" w:firstLine="560"/>
        <w:spacing w:before="450" w:after="450" w:line="312" w:lineRule="auto"/>
      </w:pPr>
      <w:r>
        <w:rPr>
          <w:rFonts w:ascii="宋体" w:hAnsi="宋体" w:eastAsia="宋体" w:cs="宋体"/>
          <w:color w:val="000"/>
          <w:sz w:val="28"/>
          <w:szCs w:val="28"/>
        </w:rPr>
        <w:t xml:space="preserve">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17.51%。</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3.进厂原煤整体质量比较好，平均发热量为5909.7kcal/kg，合格率为78.1%。因为进厂品种比较多，这为生产搭配使用提出了更高的要求。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5.进厂尾铁矿fe2o3平均为42.8%，合格率为52.2%，整体质量较好，基本能够满足生产要求。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6.进厂的外购熟料按指标性能从差到好：__﹤___﹤__﹤__﹤__。</w:t>
      </w:r>
    </w:p>
    <w:p>
      <w:pPr>
        <w:ind w:left="0" w:right="0" w:firstLine="560"/>
        <w:spacing w:before="450" w:after="450" w:line="312" w:lineRule="auto"/>
      </w:pPr>
      <w:r>
        <w:rPr>
          <w:rFonts w:ascii="宋体" w:hAnsi="宋体" w:eastAsia="宋体" w:cs="宋体"/>
          <w:color w:val="000"/>
          <w:sz w:val="28"/>
          <w:szCs w:val="28"/>
        </w:rPr>
        <w:t xml:space="preserve">二、半成品过程控制质量情况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55.5%，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2.出磨煤粉细度平均值为2.24%，合格率为73.0%，低于控制指标，这跟煤的进料工艺稳定有关。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98.4%。熟料全年平均值为1.54%，其中小于2.0%的合格率为74.2%，小于1.5%的合格率仅为59.1%，未完成考核指标。由于石灰石mgo偏高、配方的调整不到位、入窑生料成分和下料量的波动，加上操作上的问题，全年28天抗压强度平均值仅为54.2mpa。</w:t>
      </w:r>
    </w:p>
    <w:p>
      <w:pPr>
        <w:ind w:left="0" w:right="0" w:firstLine="560"/>
        <w:spacing w:before="450" w:after="450" w:line="312" w:lineRule="auto"/>
      </w:pPr>
      <w:r>
        <w:rPr>
          <w:rFonts w:ascii="宋体" w:hAnsi="宋体" w:eastAsia="宋体" w:cs="宋体"/>
          <w:color w:val="000"/>
          <w:sz w:val="28"/>
          <w:szCs w:val="28"/>
        </w:rPr>
        <w:t xml:space="preserve">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0.080mm方孔筛细度、比表面积和so3合格率都比较低，这跟生产管理不到位有关;二部出磨水泥0.080mm方孔筛细度、比表面积和so3合格率完成情况还可以，其中比表面积约低于考核指标，这跟生产a类水泥时要求高比表面积有关。混合材平均合格率为76.8%，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在取得成绩的同时，我们也找到了工作中的不足和问题，需要认真地为此写一份工作总结。下面小编给大家带来质量管理个人年终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__，憧憬激励我们在20__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__年_月_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三、验证工作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_年对于质量部而言，是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__年_月_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__公司于20__年全面开展了质量管理工作，从抓基础管理入手，强化质量意识，加强员工技能培训，提高员工整体素质，从而促进公司整体质量管理水平全面提高。以下是今年的工作总结。</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进行内部质量审核及外审前的管理评审，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管理评审认为公司自去年的评审以来，在今年年初推行新版质量检验表格，加强了质量管理，为质量体系的运行和改善奠定了基础。经过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年度产品质量目标值。结论是公司质量体系运行是持续有效的，取得了必须的绩效。平时体系员随机对各个部门进行质量体系相关记录抽查，对填写不规范、记录缺失的，下发不合格通知，并督促改正。领导组进行季度工作考核。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二、开展质量管理活动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w:t>
      </w:r>
    </w:p>
    <w:p>
      <w:pPr>
        <w:ind w:left="0" w:right="0" w:firstLine="560"/>
        <w:spacing w:before="450" w:after="450" w:line="312" w:lineRule="auto"/>
      </w:pPr>
      <w:r>
        <w:rPr>
          <w:rFonts w:ascii="宋体" w:hAnsi="宋体" w:eastAsia="宋体" w:cs="宋体"/>
          <w:color w:val="000"/>
          <w:sz w:val="28"/>
          <w:szCs w:val="28"/>
        </w:rPr>
        <w:t xml:space="preserve">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有时工作没有很好的条理性，不能很好的把握细节，可能是现场的工作很杂而不能抓到工作的重点，只有一步一步的把固定工作作好并对其他一些杂项工作做出很好的规划这样就不会有工作问题的遗漏。一些需要沟通解决的问题处理不及时，包括外协不良的传达，现场不贴合的指正与确认等。具体的工作中由于消息传达的延迟性、时间差等一些因素的干扰，出现沟通不及时。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宋体" w:hAnsi="宋体" w:eastAsia="宋体" w:cs="宋体"/>
          <w:color w:val="000"/>
          <w:sz w:val="28"/>
          <w:szCs w:val="28"/>
        </w:rPr>
        <w:t xml:space="preserve">20__年以来，我公司紧紧抓住市场需求旺盛的有利时机，严格按照质量管理体系的要求，加强进厂原燃材料、半成品、成品质量控制力度。进厂原燃材料质量相对稳定，生产过程质量可以控制，出厂水泥达到“三个一百”。现将公司20__度的质量工作做如下总结：</w:t>
      </w:r>
    </w:p>
    <w:p>
      <w:pPr>
        <w:ind w:left="0" w:right="0" w:firstLine="560"/>
        <w:spacing w:before="450" w:after="450" w:line="312" w:lineRule="auto"/>
      </w:pPr>
      <w:r>
        <w:rPr>
          <w:rFonts w:ascii="宋体" w:hAnsi="宋体" w:eastAsia="宋体" w:cs="宋体"/>
          <w:color w:val="000"/>
          <w:sz w:val="28"/>
          <w:szCs w:val="28"/>
        </w:rPr>
        <w:t xml:space="preserve">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17.51%。</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3.进厂原煤整体质量比较好，平均发热量为5909.7kcal/kg，合格率为78.1%。因为进厂品种比较多，这为生产搭配使用提出了更高的要求。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5.进厂尾铁矿fe2o3平均为42.8%，合格率为52.2%，整体质量较好，基本能够满足生产要求。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6.进厂的外购熟料按指标性能从差到好：__﹤___﹤__﹤__﹤__。</w:t>
      </w:r>
    </w:p>
    <w:p>
      <w:pPr>
        <w:ind w:left="0" w:right="0" w:firstLine="560"/>
        <w:spacing w:before="450" w:after="450" w:line="312" w:lineRule="auto"/>
      </w:pPr>
      <w:r>
        <w:rPr>
          <w:rFonts w:ascii="宋体" w:hAnsi="宋体" w:eastAsia="宋体" w:cs="宋体"/>
          <w:color w:val="000"/>
          <w:sz w:val="28"/>
          <w:szCs w:val="28"/>
        </w:rPr>
        <w:t xml:space="preserve">二、半成品过程控制质量情况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55.5%，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2.出磨煤粉细度平均值为2.24%，合格率为73.0%，低于控制指标，这跟煤的进料工艺稳定有关。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98.4%。熟料全年平均值为1.54%，其中小于2.0%的合格率为74.2%，小于1.5%的合格率仅为59.1%，未完成考核指标。由于石灰石mgo偏高、配方的调整不到位、入窑生料成分和下料量的波动，加上操作上的问题，全年28天抗压强度平均值仅为54.2mpa。</w:t>
      </w:r>
    </w:p>
    <w:p>
      <w:pPr>
        <w:ind w:left="0" w:right="0" w:firstLine="560"/>
        <w:spacing w:before="450" w:after="450" w:line="312" w:lineRule="auto"/>
      </w:pPr>
      <w:r>
        <w:rPr>
          <w:rFonts w:ascii="宋体" w:hAnsi="宋体" w:eastAsia="宋体" w:cs="宋体"/>
          <w:color w:val="000"/>
          <w:sz w:val="28"/>
          <w:szCs w:val="28"/>
        </w:rPr>
        <w:t xml:space="preserve">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0.080mm方孔筛细度、比表面积和so3合格率都比较低，这跟生产管理不到位有关;二部出磨水泥0.080mm方孔筛细度、比表面积和so3合格率完成情况还可以，其中比表面积约低于考核指标，这跟生产a类水泥时要求高比表面积有关。混合材平均合格率为76.8%，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__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__铝厂220kv配电装置及硅整流所工程、电解烟气净化回收系统工程两项部级优质工程和__车场、__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___铝厂，__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__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2.根据在手工程项目的状况，合理确定创优目标，并按创优计划实施，20__年由于没有符合创部级优质条件的工程，将重点争取安装公司__项目、__项目的市级优良工程。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w:t>
      </w:r>
    </w:p>
    <w:p>
      <w:pPr>
        <w:ind w:left="0" w:right="0" w:firstLine="560"/>
        <w:spacing w:before="450" w:after="450" w:line="312" w:lineRule="auto"/>
      </w:pPr>
      <w:r>
        <w:rPr>
          <w:rFonts w:ascii="宋体" w:hAnsi="宋体" w:eastAsia="宋体" w:cs="宋体"/>
          <w:color w:val="000"/>
          <w:sz w:val="28"/>
          <w:szCs w:val="28"/>
        </w:rPr>
        <w:t xml:space="preserve">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行政人事经理年终工作总结20_五篇&lt;/span[_TAG_h2]质量管理个人年度总结三</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__公司于20__年全面开展了质量管理工作，从抓基础管理入手，强化质量意识，加强员工技能培训，提高员工整体素质，从而促进公司整体质量管理水平全面提高。以下是今年的工作总结。</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进行内部质量审核及外审前的管理评审，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管理评审认为公司自去年的评审以来，在今年年初推行新版质量检验表格，加强了质量管理，为质量体系的运行和改善奠定了基础。经过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年度产品质量目标值。结论是公司质量体系运行是持续有效的，取得了必须的绩效。平时体系员随机对各个部门进行质量体系相关记录抽查，对填写不规范、记录缺失的，下发不合格通知，并督促改正。领导组进行季度工作考核。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二、开展质量管理活动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w:t>
      </w:r>
    </w:p>
    <w:p>
      <w:pPr>
        <w:ind w:left="0" w:right="0" w:firstLine="560"/>
        <w:spacing w:before="450" w:after="450" w:line="312" w:lineRule="auto"/>
      </w:pPr>
      <w:r>
        <w:rPr>
          <w:rFonts w:ascii="宋体" w:hAnsi="宋体" w:eastAsia="宋体" w:cs="宋体"/>
          <w:color w:val="000"/>
          <w:sz w:val="28"/>
          <w:szCs w:val="28"/>
        </w:rPr>
        <w:t xml:space="preserve">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有时工作没有很好的条理性，不能很好的把握细节，可能是现场的工作很杂而不能抓到工作的重点，只有一步一步的把固定工作作好并对其他一些杂项工作做出很好的规划这样就不会有工作问题的遗漏。一些需要沟通解决的问题处理不及时，包括外协不良的传达，现场不贴合的指正与确认等。具体的工作中由于消息传达的延迟性、时间差等一些因素的干扰，出现沟通不及时。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质量管理个人年度总结四</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w:t>
      </w:r>
    </w:p>
    <w:p>
      <w:pPr>
        <w:ind w:left="0" w:right="0" w:firstLine="560"/>
        <w:spacing w:before="450" w:after="450" w:line="312" w:lineRule="auto"/>
      </w:pPr>
      <w:r>
        <w:rPr>
          <w:rFonts w:ascii="宋体" w:hAnsi="宋体" w:eastAsia="宋体" w:cs="宋体"/>
          <w:color w:val="000"/>
          <w:sz w:val="28"/>
          <w:szCs w:val="28"/>
        </w:rPr>
        <w:t xml:space="preserve">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__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__铝厂220kv配电装置及硅整流所工程、电解烟气净化回收系统工程两项部级优质工程和__车场、__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___铝厂，__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__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2.根据在手工程项目的状况，合理确定创优目标，并按创优计划实施，20__年由于没有符合创部级优质条件的工程，将重点争取安装公司__项目、__项目的市级优良工程。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2025-07-10T09:37:21+08:00</dcterms:created>
  <dcterms:modified xsi:type="dcterms:W3CDTF">2025-07-10T09:37:21+08:00</dcterms:modified>
</cp:coreProperties>
</file>

<file path=docProps/custom.xml><?xml version="1.0" encoding="utf-8"?>
<Properties xmlns="http://schemas.openxmlformats.org/officeDocument/2006/custom-properties" xmlns:vt="http://schemas.openxmlformats.org/officeDocument/2006/docPropsVTypes"/>
</file>