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宿管教师工作总结 个人(四篇)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宿管教师工作总结 个人一一、选拔班干部，培养学生的自我管理意识新学期开始我首先利用学校的活动和自己组织的一系列的活动，从中发现，挖掘有头脑，有能力，有吃苦精神，有自信心，有主人翁意识的学生，然后，让他们自己选择班干部的职位进行竞选，最后，通...</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个人一</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