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2024年个人月度工作总结五篇(4篇)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个人月度工作总结五篇一 二、遵守各项规章制度，认真工作，使自己素养不断得到提高。 爱岗敬业的职业道德素质是每一项工作顺利开展并最终取得成功的保障。在这三个月的时间里，我能遵守公司的各项规章制度，兢兢业业做好本职业工作，三个月从未迟到早退，用...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个人月度工作总结五篇一</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个人月度工作总结五篇二</w:t>
      </w:r>
    </w:p>
    <w:p>
      <w:pPr>
        <w:ind w:left="0" w:right="0" w:firstLine="560"/>
        <w:spacing w:before="450" w:after="450" w:line="312" w:lineRule="auto"/>
      </w:pPr>
      <w:r>
        <w:rPr>
          <w:rFonts w:ascii="宋体" w:hAnsi="宋体" w:eastAsia="宋体" w:cs="宋体"/>
          <w:color w:val="000"/>
          <w:sz w:val="28"/>
          <w:szCs w:val="28"/>
        </w:rPr>
        <w:t xml:space="preserve">一个月来，本人认真学习马列主义、毛泽东思想和邓小平理论，积极学习“三个代表”，在思想上按党员标准严格要求自己，在工作上勤勤恳恳、任劳任怨，在作风上艰苦朴素、务真求实，较好地完成本校安排的各项任务。为教育事业尽心尽力，努力工作，主要情况汇报如下：在思想上，认真学习邓小平理论、领会党的“三个代表”精神，利用电视、电脑、报纸、杂志等媒体关注国内国际形势，学习党的基本知识和有关政治思想文件、书籍，深刻领会胡锦涛同志的讲话精神，并把它作为思想的纲领，行动的指南;积极参加党委组织的各种政治学</w:t>
      </w:r>
    </w:p>
    <w:p>
      <w:pPr>
        <w:ind w:left="0" w:right="0" w:firstLine="560"/>
        <w:spacing w:before="450" w:after="450" w:line="312" w:lineRule="auto"/>
      </w:pPr>
      <w:r>
        <w:rPr>
          <w:rFonts w:ascii="宋体" w:hAnsi="宋体" w:eastAsia="宋体" w:cs="宋体"/>
          <w:color w:val="000"/>
          <w:sz w:val="28"/>
          <w:szCs w:val="28"/>
        </w:rPr>
        <w:t xml:space="preserve">月度工作总结 个人工作总结 月工作总结计划</w:t>
      </w:r>
    </w:p>
    <w:p>
      <w:pPr>
        <w:ind w:left="0" w:right="0" w:firstLine="560"/>
        <w:spacing w:before="450" w:after="450" w:line="312" w:lineRule="auto"/>
      </w:pPr>
      <w:r>
        <w:rPr>
          <w:rFonts w:ascii="宋体" w:hAnsi="宋体" w:eastAsia="宋体" w:cs="宋体"/>
          <w:color w:val="000"/>
          <w:sz w:val="28"/>
          <w:szCs w:val="28"/>
        </w:rPr>
        <w:t xml:space="preserve">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 在工作上，严以律己，做到尽职、尽心、尽责，很好的完成本年度工作计划和任务。本年度主要完成了如下工作：自行列举。</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个人月度工作总结五篇三</w:t>
      </w:r>
    </w:p>
    <w:p>
      <w:pPr>
        <w:ind w:left="0" w:right="0" w:firstLine="560"/>
        <w:spacing w:before="450" w:after="450" w:line="312" w:lineRule="auto"/>
      </w:pPr>
      <w:r>
        <w:rPr>
          <w:rFonts w:ascii="宋体" w:hAnsi="宋体" w:eastAsia="宋体" w:cs="宋体"/>
          <w:color w:val="000"/>
          <w:sz w:val="28"/>
          <w:szCs w:val="28"/>
        </w:rPr>
        <w:t xml:space="preserve">x月份已经过去，现在总结一下x月工作总结情况：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工作总结主要包括这些内容：基本情况、成绩和做法、经验和教训、以及今后打算。工作总结具有自我性、回顾性、客观性、经验性这些特点。</w:t>
      </w:r>
    </w:p>
    <w:p>
      <w:pPr>
        <w:ind w:left="0" w:right="0" w:firstLine="560"/>
        <w:spacing w:before="450" w:after="450" w:line="312" w:lineRule="auto"/>
      </w:pPr>
      <w:r>
        <w:rPr>
          <w:rFonts w:ascii="宋体" w:hAnsi="宋体" w:eastAsia="宋体" w:cs="宋体"/>
          <w:color w:val="000"/>
          <w:sz w:val="28"/>
          <w:szCs w:val="28"/>
        </w:rPr>
        <w:t xml:space="preserve">一、写作要点</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上司在面对下属长篇大论式的工作总结免不了会头痛，尤其当下属不只三两人时，但工作总结通常关系到业绩评估，既要写全面，又不可能一一道来，怎么办?要保证年度工作总结简洁，使用ppt的形式写总结是一个值得提倡的方式。</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年度工作总结的数据，来自于每月、每周、每日，甚至每时的工作总结。在向阳生涯，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人无完人，总不能事事都做得那么圆满，没有一点进步空间也不行。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2025-08-08T14:45:13+08:00</dcterms:created>
  <dcterms:modified xsi:type="dcterms:W3CDTF">2025-08-08T14:45:13+08:00</dcterms:modified>
</cp:coreProperties>
</file>

<file path=docProps/custom.xml><?xml version="1.0" encoding="utf-8"?>
<Properties xmlns="http://schemas.openxmlformats.org/officeDocument/2006/custom-properties" xmlns:vt="http://schemas.openxmlformats.org/officeDocument/2006/docPropsVTypes"/>
</file>