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铜川农村饮水安全工作总结(热门8篇)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铜川农村饮水安全工作总结1根据##省卫生厅关于开展生活饮用水卫生执法检查的通知，确保广大群众生活饮用水卫生安全。我县卫生局卫生监督所抽调4名卫生执法人员开展县本级专项检查工作。这次检查的重点是看县水厂、乡镇集中式供水单位和二次供水设施、学校...</w:t>
      </w:r>
    </w:p>
    <w:p>
      <w:pPr>
        <w:ind w:left="0" w:right="0" w:firstLine="560"/>
        <w:spacing w:before="450" w:after="450" w:line="312" w:lineRule="auto"/>
      </w:pPr>
      <w:r>
        <w:rPr>
          <w:rFonts w:ascii="黑体" w:hAnsi="黑体" w:eastAsia="黑体" w:cs="黑体"/>
          <w:color w:val="000000"/>
          <w:sz w:val="36"/>
          <w:szCs w:val="36"/>
          <w:b w:val="1"/>
          <w:bCs w:val="1"/>
        </w:rPr>
        <w:t xml:space="preserve">铜川农村饮水安全工作总结1</w:t>
      </w:r>
    </w:p>
    <w:p>
      <w:pPr>
        <w:ind w:left="0" w:right="0" w:firstLine="560"/>
        <w:spacing w:before="450" w:after="450" w:line="312" w:lineRule="auto"/>
      </w:pPr>
      <w:r>
        <w:rPr>
          <w:rFonts w:ascii="宋体" w:hAnsi="宋体" w:eastAsia="宋体" w:cs="宋体"/>
          <w:color w:val="000"/>
          <w:sz w:val="28"/>
          <w:szCs w:val="28"/>
        </w:rPr>
        <w:t xml:space="preserve">根据##省卫生厅关于开展生活饮用水卫生执法检查的通知，确保广大群众生活饮用水卫生安全。我县卫生局卫生监督所抽调4名卫生执法人员开展县本级专项检查工作。</w:t>
      </w:r>
    </w:p>
    <w:p>
      <w:pPr>
        <w:ind w:left="0" w:right="0" w:firstLine="560"/>
        <w:spacing w:before="450" w:after="450" w:line="312" w:lineRule="auto"/>
      </w:pPr>
      <w:r>
        <w:rPr>
          <w:rFonts w:ascii="宋体" w:hAnsi="宋体" w:eastAsia="宋体" w:cs="宋体"/>
          <w:color w:val="000"/>
          <w:sz w:val="28"/>
          <w:szCs w:val="28"/>
        </w:rPr>
        <w:t xml:space="preserve">这次检查的重点是看县水厂、乡镇集中式供水单位和二次供水设施、学校二次供水。目的是依法加强生活饮用水卫生安全监管工作，规范生活饮用水生产经营单位的生产经营行为，让老百姓喝上卫生安全饮用水，确保不发生介水传染病的爆发流行。</w:t>
      </w:r>
    </w:p>
    <w:p>
      <w:pPr>
        <w:ind w:left="0" w:right="0" w:firstLine="560"/>
        <w:spacing w:before="450" w:after="450" w:line="312" w:lineRule="auto"/>
      </w:pPr>
      <w:r>
        <w:rPr>
          <w:rFonts w:ascii="宋体" w:hAnsi="宋体" w:eastAsia="宋体" w:cs="宋体"/>
          <w:color w:val="000"/>
          <w:sz w:val="28"/>
          <w:szCs w:val="28"/>
        </w:rPr>
        <w:t xml:space="preserve">检查内容主要是看企业是否有有效的卫生许可证、卫生管理法规标准及规范、卫生管理制度、规章、有无专兼职卫生管理人员、检验人员等。执法人员每到一处都耐心地向企业负责人及水管人员宣传《生活饮用水卫生监督管理办法》及相关的法规知识，严格按照省卫生厅的检查内容逐项检查、核实。</w:t>
      </w:r>
    </w:p>
    <w:p>
      <w:pPr>
        <w:ind w:left="0" w:right="0" w:firstLine="560"/>
        <w:spacing w:before="450" w:after="450" w:line="312" w:lineRule="auto"/>
      </w:pPr>
      <w:r>
        <w:rPr>
          <w:rFonts w:ascii="宋体" w:hAnsi="宋体" w:eastAsia="宋体" w:cs="宋体"/>
          <w:color w:val="000"/>
          <w:sz w:val="28"/>
          <w:szCs w:val="28"/>
        </w:rPr>
        <w:t xml:space="preserve">目前已对我县县水厂、大山镇水厂、大闸、精忠中学、科苑小学、行知中学、春晖小学、慧智小学二次供水等多家单位进行监督检测，采集出厂水及管网末稍水进行采样监测，共采集43个样品进行理化及细菌检验。从8个单位检查情况看，除二家水厂外，二次供水单位软件条件较差，如没有清洗、消毒和检验记录、无水质污染事件报告制度、从事供管水人员缺乏应有的卫生知识、健康检查。但水箱及蓄池设施基本符合卫生要求。</w:t>
      </w:r>
    </w:p>
    <w:p>
      <w:pPr>
        <w:ind w:left="0" w:right="0" w:firstLine="560"/>
        <w:spacing w:before="450" w:after="450" w:line="312" w:lineRule="auto"/>
      </w:pPr>
      <w:r>
        <w:rPr>
          <w:rFonts w:ascii="宋体" w:hAnsi="宋体" w:eastAsia="宋体" w:cs="宋体"/>
          <w:color w:val="000"/>
          <w:sz w:val="28"/>
          <w:szCs w:val="28"/>
        </w:rPr>
        <w:t xml:space="preserve">检查结束后，我县卫生执法部门将对检查中发现的问题，认真清理、总结分析、建立卫生监督检查长效机制，加大饮水卫生的执法力度。我们力求通过这次检查提高工作效力，增加执法力度，使我县百姓真正喝上安全水、卫生水。</w:t>
      </w:r>
    </w:p>
    <w:p>
      <w:pPr>
        <w:ind w:left="0" w:right="0" w:firstLine="560"/>
        <w:spacing w:before="450" w:after="450" w:line="312" w:lineRule="auto"/>
      </w:pPr>
      <w:r>
        <w:rPr>
          <w:rFonts w:ascii="黑体" w:hAnsi="黑体" w:eastAsia="黑体" w:cs="黑体"/>
          <w:color w:val="000000"/>
          <w:sz w:val="36"/>
          <w:szCs w:val="36"/>
          <w:b w:val="1"/>
          <w:bCs w:val="1"/>
        </w:rPr>
        <w:t xml:space="preserve">铜川农村饮水安全工作总结2</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亿元，其中自行完成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_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铜川农村饮水安全工作总结3</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首先，非常欢迎各位**莅临我区调研、检查、指导工作，并衷心感谢各位**长期以来对我区农村饮水安全工作的关心、**和帮助！下面，根据会议安排，受区长委托，我就农村饮水安全工作有关情况作简要汇报：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是全国产粮大县和全省粮食生产重点县，国家农业综合开发核心区，向家坝灌区中心区。从20xx年起，根据**、省、市的安排部署，我区开始实施农村饮水安全项目。在“十一五”期间，全区完成农村饮水安全工程总投资4844万元，其中，**国债资金万元、地方配套万元，建成饮**程3066处，其中：集中供水44处、分散供水3022处，累计解决16个乡镇万人的饮水安全问题，占全区饮水不安全人数的，超额完成目标任务。</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一）加强**，层层落实工作责任。成立以区*区长为组长，区委分管副*和区*分管副区长为副组长，水务、发改、审计、监察、财政等相关部门的主要负责人为成员的“农村人口饮水安全工作**小组”，并组建专门的工作机构，落实具体的工作人员。同时，将农村饮水安全工作纳入区*目标管理体系，签订目标责任书，明确农村饮水安全工程的建设任务、时间节点和责任人，层层落实工作责任。</w:t>
      </w:r>
    </w:p>
    <w:p>
      <w:pPr>
        <w:ind w:left="0" w:right="0" w:firstLine="560"/>
        <w:spacing w:before="450" w:after="450" w:line="312" w:lineRule="auto"/>
      </w:pPr>
      <w:r>
        <w:rPr>
          <w:rFonts w:ascii="宋体" w:hAnsi="宋体" w:eastAsia="宋体" w:cs="宋体"/>
          <w:color w:val="000"/>
          <w:sz w:val="28"/>
          <w:szCs w:val="28"/>
        </w:rPr>
        <w:t xml:space="preserve">（二）规范程序，确保工程建设质量。严格按照****的基本建设程序，做好农村饮水安全项目的规划、可行性研究、初步设计等前期工作。严格执行规划建卡制、招投标制、*采购制、巡回监理制、合同制、公示制和区级报帐制，认真贯彻《建设工程质量管理条例》，建立健全全方位、全过程的质量监管体系，有效确保了农村饮水安全工程建设质量。</w:t>
      </w:r>
    </w:p>
    <w:p>
      <w:pPr>
        <w:ind w:left="0" w:right="0" w:firstLine="560"/>
        <w:spacing w:before="450" w:after="450" w:line="312" w:lineRule="auto"/>
      </w:pPr>
      <w:r>
        <w:rPr>
          <w:rFonts w:ascii="宋体" w:hAnsi="宋体" w:eastAsia="宋体" w:cs="宋体"/>
          <w:color w:val="000"/>
          <w:sz w:val="28"/>
          <w:szCs w:val="28"/>
        </w:rPr>
        <w:t xml:space="preserve">（三）市场运作，充分发挥工程效益。为适应市场经济的发展要求，进一步加强乡镇供**程的管理，保证供**程持续发挥效益，力争实现“以水养水”的目标，我区组建了供水有限责任公司，对较大的集中供**程实行**管理，**核算，自负盈亏，报账式的经营管理模式。目前，公司已经营管理11处集中供**程，年供水量达85万立方米，实现年销售收入145万元，乡镇供水站公司化管理模式逐步步入正轨。</w:t>
      </w:r>
    </w:p>
    <w:p>
      <w:pPr>
        <w:ind w:left="0" w:right="0" w:firstLine="560"/>
        <w:spacing w:before="450" w:after="450" w:line="312" w:lineRule="auto"/>
      </w:pPr>
      <w:r>
        <w:rPr>
          <w:rFonts w:ascii="宋体" w:hAnsi="宋体" w:eastAsia="宋体" w:cs="宋体"/>
          <w:color w:val="000"/>
          <w:sz w:val="28"/>
          <w:szCs w:val="28"/>
        </w:rPr>
        <w:t xml:space="preserve">（四）退渔还库，确保水质安全卫生。从20xx年起，我区投入专项资金800余万元，针对水库肥水养鱼、过度养殖突出问题，在全省率先开展了退渔还库工作，通过收回水</w:t>
      </w:r>
    </w:p>
    <w:p>
      <w:pPr>
        <w:ind w:left="0" w:right="0" w:firstLine="560"/>
        <w:spacing w:before="450" w:after="450" w:line="312" w:lineRule="auto"/>
      </w:pPr>
      <w:r>
        <w:rPr>
          <w:rFonts w:ascii="宋体" w:hAnsi="宋体" w:eastAsia="宋体" w:cs="宋体"/>
          <w:color w:val="000"/>
          <w:sz w:val="28"/>
          <w:szCs w:val="28"/>
        </w:rPr>
        <w:t xml:space="preserve">库承包经营权，全面禁止水库网箱养鱼和肥水养鱼等方式，努力改变水环境，确保水源安全，目前，全区所有水库均已终止收回承包经营权。与此同时，大力开展水库周边农家乐、养殖场等污染源的专项整治，杜绝垃圾和有害物品的堆放，消除“点”污染，截断“源”污染，防止水质受到人为破坏。从近期水库水质抽样检测来看，我区水库水质明显改善，达到了国家《地表水环境质量标准》二至三类水质标准，符合国家生活饮用水地表水源地一、二级保护区条件，已有12座水库纳入或提前纳入了人饮工程建设规划。</w:t>
      </w:r>
    </w:p>
    <w:p>
      <w:pPr>
        <w:ind w:left="0" w:right="0" w:firstLine="560"/>
        <w:spacing w:before="450" w:after="450" w:line="312" w:lineRule="auto"/>
      </w:pPr>
      <w:r>
        <w:rPr>
          <w:rFonts w:ascii="宋体" w:hAnsi="宋体" w:eastAsia="宋体" w:cs="宋体"/>
          <w:color w:val="000"/>
          <w:sz w:val="28"/>
          <w:szCs w:val="28"/>
        </w:rPr>
        <w:t xml:space="preserve">&gt;三、问题建议</w:t>
      </w:r>
    </w:p>
    <w:p>
      <w:pPr>
        <w:ind w:left="0" w:right="0" w:firstLine="560"/>
        <w:spacing w:before="450" w:after="450" w:line="312" w:lineRule="auto"/>
      </w:pPr>
      <w:r>
        <w:rPr>
          <w:rFonts w:ascii="宋体" w:hAnsi="宋体" w:eastAsia="宋体" w:cs="宋体"/>
          <w:color w:val="000"/>
          <w:sz w:val="28"/>
          <w:szCs w:val="28"/>
        </w:rPr>
        <w:t xml:space="preserve">**来，在各级各****的关心**下，我区农村饮水安全工作取得了一定的成效，但也还存在着一定困难和问题，主要表现在：</w:t>
      </w:r>
    </w:p>
    <w:p>
      <w:pPr>
        <w:ind w:left="0" w:right="0" w:firstLine="560"/>
        <w:spacing w:before="450" w:after="450" w:line="312" w:lineRule="auto"/>
      </w:pPr>
      <w:r>
        <w:rPr>
          <w:rFonts w:ascii="宋体" w:hAnsi="宋体" w:eastAsia="宋体" w:cs="宋体"/>
          <w:color w:val="000"/>
          <w:sz w:val="28"/>
          <w:szCs w:val="28"/>
        </w:rPr>
        <w:t xml:space="preserve">一是工程建设资金不足。从20xx年到20xx年，我区农村饮水安全工程原材料涨价30-60%不等，人工工资上涨140%以上，而农村安全饮**程的标准还是“十一五”规划的标准，建设资金压力相当大。建议：适当提高农村饮水安全人均补助标准。</w:t>
      </w:r>
    </w:p>
    <w:p>
      <w:pPr>
        <w:ind w:left="0" w:right="0" w:firstLine="560"/>
        <w:spacing w:before="450" w:after="450" w:line="312" w:lineRule="auto"/>
      </w:pPr>
      <w:r>
        <w:rPr>
          <w:rFonts w:ascii="宋体" w:hAnsi="宋体" w:eastAsia="宋体" w:cs="宋体"/>
          <w:color w:val="000"/>
          <w:sz w:val="28"/>
          <w:szCs w:val="28"/>
        </w:rPr>
        <w:t xml:space="preserve">二是工程建设程序较多。农村饮**程数量多、规模小、分布广，严格执行基建程序，导致个别工程建设进度相对滞后。建议：小型和微型农村饮水项目适当简化程序。</w:t>
      </w:r>
    </w:p>
    <w:p>
      <w:pPr>
        <w:ind w:left="0" w:right="0" w:firstLine="560"/>
        <w:spacing w:before="450" w:after="450" w:line="312" w:lineRule="auto"/>
      </w:pPr>
      <w:r>
        <w:rPr>
          <w:rFonts w:ascii="宋体" w:hAnsi="宋体" w:eastAsia="宋体" w:cs="宋体"/>
          <w:color w:val="000"/>
          <w:sz w:val="28"/>
          <w:szCs w:val="28"/>
        </w:rPr>
        <w:t xml:space="preserve">三是工程运行成本偏高。农村饮**程所用的电价在元—元／度之间，电价偏高，加之人员经费、水资源费、运行维修费等逐年增加。以20xx年为例，我区场镇供水站*均供水成本为元/吨，而*均水价仅为元/吨，水价与成本倒挂。建议：农村饮水安全工程电价实行农排电价，同时给予一定专项补助。</w:t>
      </w:r>
    </w:p>
    <w:p>
      <w:pPr>
        <w:ind w:left="0" w:right="0" w:firstLine="560"/>
        <w:spacing w:before="450" w:after="450" w:line="312" w:lineRule="auto"/>
      </w:pPr>
      <w:r>
        <w:rPr>
          <w:rFonts w:ascii="宋体" w:hAnsi="宋体" w:eastAsia="宋体" w:cs="宋体"/>
          <w:color w:val="000"/>
          <w:sz w:val="28"/>
          <w:szCs w:val="28"/>
        </w:rPr>
        <w:t xml:space="preserve">四是水厂建设用地的取得越来越难。以前水厂建设用地都采用只用不征的方式，一般的补偿标准是3-4万元/亩，但土地的使用手续尚不完善。目前新建水厂均要求严格按相关规定办理占用或征用手续，费用大概在20万元/亩左右，造成项目经费严重不足，且手续程序复杂繁琐，影响工程进度。建议：尽量简化建设用地程序，减免相关费用。</w:t>
      </w:r>
    </w:p>
    <w:p>
      <w:pPr>
        <w:ind w:left="0" w:right="0" w:firstLine="560"/>
        <w:spacing w:before="450" w:after="450" w:line="312" w:lineRule="auto"/>
      </w:pPr>
      <w:r>
        <w:rPr>
          <w:rFonts w:ascii="宋体" w:hAnsi="宋体" w:eastAsia="宋体" w:cs="宋体"/>
          <w:color w:val="000"/>
          <w:sz w:val="28"/>
          <w:szCs w:val="28"/>
        </w:rPr>
        <w:t xml:space="preserve">“十二五”期间我区将新增解决万人的农村人口饮水安全问题，任务艰巨、责任重大。在今后的工作中，我们将认真贯彻落实今年**一号文件精神，抢抓水利**发展的历史机遇，进一步提高认识、增添措施、强化落实，保质保量完成农村饮水安全建设目标任务，积极探索工程运行管理新机制，为经济社会又好又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铜川农村饮水安全工作总结4</w:t>
      </w:r>
    </w:p>
    <w:p>
      <w:pPr>
        <w:ind w:left="0" w:right="0" w:firstLine="560"/>
        <w:spacing w:before="450" w:after="450" w:line="312" w:lineRule="auto"/>
      </w:pPr>
      <w:r>
        <w:rPr>
          <w:rFonts w:ascii="宋体" w:hAnsi="宋体" w:eastAsia="宋体" w:cs="宋体"/>
          <w:color w:val="000"/>
          <w:sz w:val="28"/>
          <w:szCs w:val="28"/>
        </w:rPr>
        <w:t xml:space="preserve">一是专款专用、封闭运行。对城乡医疗救助、临时救助资金纳入社会保障资金财政专户，建立“城乡医疗救助资金”“临时救助资金”专账并分账核算、专款专用、封闭运行，实行社会化发放。严格按照公开、公*、公正、收支*衡的原则进行管理和使用，杜绝克扣、截留等**行为的发生。</w:t>
      </w:r>
    </w:p>
    <w:p>
      <w:pPr>
        <w:ind w:left="0" w:right="0" w:firstLine="560"/>
        <w:spacing w:before="450" w:after="450" w:line="312" w:lineRule="auto"/>
      </w:pPr>
      <w:r>
        <w:rPr>
          <w:rFonts w:ascii="宋体" w:hAnsi="宋体" w:eastAsia="宋体" w:cs="宋体"/>
          <w:color w:val="000"/>
          <w:sz w:val="28"/>
          <w:szCs w:val="28"/>
        </w:rPr>
        <w:t xml:space="preserve">二是为特困群体参加新农合“买单”。为保证农村低保对象、五保供养对象、孤儿等农村困难群体“一个都不漏”参加新型农村合作医疗，在新型农村合作医疗筹资过程中，广泛开展新农合惠农**的宣传，切实解决城乡特殊困难群体的.后顾之忧，**为其“买单”，使全县农村困难群众同样享有基本的医疗保障。20xx年，为71794名城乡特殊困难群体代缴新农合参合费共计万元。</w:t>
      </w:r>
    </w:p>
    <w:p>
      <w:pPr>
        <w:ind w:left="0" w:right="0" w:firstLine="560"/>
        <w:spacing w:before="450" w:after="450" w:line="312" w:lineRule="auto"/>
      </w:pPr>
      <w:r>
        <w:rPr>
          <w:rFonts w:ascii="宋体" w:hAnsi="宋体" w:eastAsia="宋体" w:cs="宋体"/>
          <w:color w:val="000"/>
          <w:sz w:val="28"/>
          <w:szCs w:val="28"/>
        </w:rPr>
        <w:t xml:space="preserve">三是实现**性脱贫。精准扶贫工作启动之后，该县制定了《农村低保减量提标实施方案》，着力实施精准扶贫社会救助**计划，到20xx年，农村低保标准与扶贫标准将实现“两线合一”，切实发挥农村低保在脱贫攻坚中的兜底保障作用。同时，对在各定点医院医疗救助对象医疗费用经基本医疗保险、大病保险报销后，按规定给予救助。</w:t>
      </w:r>
    </w:p>
    <w:p>
      <w:pPr>
        <w:ind w:left="0" w:right="0" w:firstLine="560"/>
        <w:spacing w:before="450" w:after="450" w:line="312" w:lineRule="auto"/>
      </w:pPr>
      <w:r>
        <w:rPr>
          <w:rFonts w:ascii="宋体" w:hAnsi="宋体" w:eastAsia="宋体" w:cs="宋体"/>
          <w:color w:val="000"/>
          <w:sz w:val="28"/>
          <w:szCs w:val="28"/>
        </w:rPr>
        <w:t xml:space="preserve">农村安全饮**作汇报3篇（扩展2）</w:t>
      </w:r>
    </w:p>
    <w:p>
      <w:pPr>
        <w:ind w:left="0" w:right="0" w:firstLine="560"/>
        <w:spacing w:before="450" w:after="450" w:line="312" w:lineRule="auto"/>
      </w:pPr>
      <w:r>
        <w:rPr>
          <w:rFonts w:ascii="宋体" w:hAnsi="宋体" w:eastAsia="宋体" w:cs="宋体"/>
          <w:color w:val="000"/>
          <w:sz w:val="28"/>
          <w:szCs w:val="28"/>
        </w:rPr>
        <w:t xml:space="preserve">——农村饮**程调研报告3篇</w:t>
      </w:r>
    </w:p>
    <w:p>
      <w:pPr>
        <w:ind w:left="0" w:right="0" w:firstLine="560"/>
        <w:spacing w:before="450" w:after="450" w:line="312" w:lineRule="auto"/>
      </w:pPr>
      <w:r>
        <w:rPr>
          <w:rFonts w:ascii="黑体" w:hAnsi="黑体" w:eastAsia="黑体" w:cs="黑体"/>
          <w:color w:val="000000"/>
          <w:sz w:val="36"/>
          <w:szCs w:val="36"/>
          <w:b w:val="1"/>
          <w:bCs w:val="1"/>
        </w:rPr>
        <w:t xml:space="preserve">铜川农村饮水安全工作总结5</w:t>
      </w:r>
    </w:p>
    <w:p>
      <w:pPr>
        <w:ind w:left="0" w:right="0" w:firstLine="560"/>
        <w:spacing w:before="450" w:after="450" w:line="312" w:lineRule="auto"/>
      </w:pPr>
      <w:r>
        <w:rPr>
          <w:rFonts w:ascii="宋体" w:hAnsi="宋体" w:eastAsia="宋体" w:cs="宋体"/>
          <w:color w:val="000"/>
          <w:sz w:val="28"/>
          <w:szCs w:val="28"/>
        </w:rPr>
        <w:t xml:space="preserve">&gt;一、区农村饮水安全工作进展及主要成效</w:t>
      </w:r>
    </w:p>
    <w:p>
      <w:pPr>
        <w:ind w:left="0" w:right="0" w:firstLine="560"/>
        <w:spacing w:before="450" w:after="450" w:line="312" w:lineRule="auto"/>
      </w:pPr>
      <w:r>
        <w:rPr>
          <w:rFonts w:ascii="宋体" w:hAnsi="宋体" w:eastAsia="宋体" w:cs="宋体"/>
          <w:color w:val="000"/>
          <w:sz w:val="28"/>
          <w:szCs w:val="28"/>
        </w:rPr>
        <w:t xml:space="preserve">（一）农村供水基本情况。</w:t>
      </w:r>
    </w:p>
    <w:p>
      <w:pPr>
        <w:ind w:left="0" w:right="0" w:firstLine="560"/>
        <w:spacing w:before="450" w:after="450" w:line="312" w:lineRule="auto"/>
      </w:pPr>
      <w:r>
        <w:rPr>
          <w:rFonts w:ascii="宋体" w:hAnsi="宋体" w:eastAsia="宋体" w:cs="宋体"/>
          <w:color w:val="000"/>
          <w:sz w:val="28"/>
          <w:szCs w:val="28"/>
        </w:rPr>
        <w:t xml:space="preserve">区下辖5乡6镇，3大农林场站，11个乡镇共有137个村，其中51个贫困村、86个非贫困村，466个自然屯；现有农村饮水安全工程411处，其中贫困村149处、非贫困村262处，3大场站共有35处集中供水工程，总收益人口万人，其中集中供水工程总受益人口万人，城市供水管网延伸工程收益人口万人，分散供水工程人口万人，自来水普及率达到95%。工程全部正常运行，水质达到农村居民</w:t>
      </w:r>
    </w:p>
    <w:p>
      <w:pPr>
        <w:ind w:left="0" w:right="0" w:firstLine="560"/>
        <w:spacing w:before="450" w:after="450" w:line="312" w:lineRule="auto"/>
      </w:pPr>
      <w:r>
        <w:rPr>
          <w:rFonts w:ascii="宋体" w:hAnsi="宋体" w:eastAsia="宋体" w:cs="宋体"/>
          <w:color w:val="000"/>
          <w:sz w:val="28"/>
          <w:szCs w:val="28"/>
        </w:rPr>
        <w:t xml:space="preserve">生活饮用水标准。全区446处集中供水工程，水费收缴53处。</w:t>
      </w:r>
    </w:p>
    <w:p>
      <w:pPr>
        <w:ind w:left="0" w:right="0" w:firstLine="560"/>
        <w:spacing w:before="450" w:after="450" w:line="312" w:lineRule="auto"/>
      </w:pPr>
      <w:r>
        <w:rPr>
          <w:rFonts w:ascii="宋体" w:hAnsi="宋体" w:eastAsia="宋体" w:cs="宋体"/>
          <w:color w:val="000"/>
          <w:sz w:val="28"/>
          <w:szCs w:val="28"/>
        </w:rPr>
        <w:t xml:space="preserve">（二）“十三五”农村饮水安全巩固提升工程建设情况。</w:t>
      </w:r>
    </w:p>
    <w:p>
      <w:pPr>
        <w:ind w:left="0" w:right="0" w:firstLine="560"/>
        <w:spacing w:before="450" w:after="450" w:line="312" w:lineRule="auto"/>
      </w:pPr>
      <w:r>
        <w:rPr>
          <w:rFonts w:ascii="宋体" w:hAnsi="宋体" w:eastAsia="宋体" w:cs="宋体"/>
          <w:color w:val="000"/>
          <w:sz w:val="28"/>
          <w:szCs w:val="28"/>
        </w:rPr>
        <w:t xml:space="preserve">新建和巩固提升改造工程。自20xx年以来共解决101个村，新建和改造巩固提升工程349处，其中新建工程187处、新增供水人口万人（其中万建档立卡贫困人口）；巩固提升改造工程162处、改善供水人口万人（其中改善万建档立卡贫困人口）的饮水安全问题，工程总投资亿元，其中省财政资金2654万元，地方财政配套资金亿元。截止20xx年底已全部完工。全区自来水普及率达到95%，同比“十二五”期间自来水普及率提高了26%。</w:t>
      </w:r>
    </w:p>
    <w:p>
      <w:pPr>
        <w:ind w:left="0" w:right="0" w:firstLine="560"/>
        <w:spacing w:before="450" w:after="450" w:line="312" w:lineRule="auto"/>
      </w:pPr>
      <w:r>
        <w:rPr>
          <w:rFonts w:ascii="宋体" w:hAnsi="宋体" w:eastAsia="宋体" w:cs="宋体"/>
          <w:color w:val="000"/>
          <w:sz w:val="28"/>
          <w:szCs w:val="28"/>
        </w:rPr>
        <w:t xml:space="preserve">维修工程。20xx年我区对没有列入整体改造建设的工程进行查漏缺补，共维修9个乡镇、72个村、188个自然屯，共投资878万元，其中中央资金资金38万，地方资金835万。</w:t>
      </w:r>
    </w:p>
    <w:p>
      <w:pPr>
        <w:ind w:left="0" w:right="0" w:firstLine="560"/>
        <w:spacing w:before="450" w:after="450" w:line="312" w:lineRule="auto"/>
      </w:pPr>
      <w:r>
        <w:rPr>
          <w:rFonts w:ascii="宋体" w:hAnsi="宋体" w:eastAsia="宋体" w:cs="宋体"/>
          <w:color w:val="000"/>
          <w:sz w:val="28"/>
          <w:szCs w:val="28"/>
        </w:rPr>
        <w:t xml:space="preserve">维修项目包括：新打水源井、新入户安装、入户维修、维修管道、铺设入户管网、安装精密过滤器、紫外线消毒器、潜水泵、自动清洗器、变频器、回水设备、安装除铁锰过滤罐、更换过滤芯、新建小型管理房、下卧室、清洗水源井、清洗管网、冲洗除铁除锰设备等。经过维修改造使万农村人口饮水安全得到提升。</w:t>
      </w:r>
    </w:p>
    <w:p>
      <w:pPr>
        <w:ind w:left="0" w:right="0" w:firstLine="560"/>
        <w:spacing w:before="450" w:after="450" w:line="312" w:lineRule="auto"/>
      </w:pPr>
      <w:r>
        <w:rPr>
          <w:rFonts w:ascii="宋体" w:hAnsi="宋体" w:eastAsia="宋体" w:cs="宋体"/>
          <w:color w:val="000"/>
          <w:sz w:val="28"/>
          <w:szCs w:val="28"/>
        </w:rPr>
        <w:t xml:space="preserve">20xx年维修工程处177处（包含一处农林场站--牧场二分厂），涉及10个乡镇83个行政村191个自然屯，维修资金已使用54万元，其中中央资金44万，地方资金10万。</w:t>
      </w:r>
    </w:p>
    <w:p>
      <w:pPr>
        <w:ind w:left="0" w:right="0" w:firstLine="560"/>
        <w:spacing w:before="450" w:after="450" w:line="312" w:lineRule="auto"/>
      </w:pPr>
      <w:r>
        <w:rPr>
          <w:rFonts w:ascii="宋体" w:hAnsi="宋体" w:eastAsia="宋体" w:cs="宋体"/>
          <w:color w:val="000"/>
          <w:sz w:val="28"/>
          <w:szCs w:val="28"/>
        </w:rPr>
        <w:t xml:space="preserve">维修项目包括：主管道维修、水表安装、机电零部件更换、滤芯更换、防雷供水控制器安装、机电电脑板安装、过滤罐滤料更换、除铁、氨氮过滤罐安装等。经过维修改造使6万农村人口饮水安全得到提升。</w:t>
      </w:r>
    </w:p>
    <w:p>
      <w:pPr>
        <w:ind w:left="0" w:right="0" w:firstLine="560"/>
        <w:spacing w:before="450" w:after="450" w:line="312" w:lineRule="auto"/>
      </w:pPr>
      <w:r>
        <w:rPr>
          <w:rFonts w:ascii="宋体" w:hAnsi="宋体" w:eastAsia="宋体" w:cs="宋体"/>
          <w:color w:val="000"/>
          <w:sz w:val="28"/>
          <w:szCs w:val="28"/>
        </w:rPr>
        <w:t xml:space="preserve">氟超标地方病防治工作。20xx年区饮水型氟超标地方病防治工项目建设地点位于镇南种羊场山头分场、牧场二分场。项目总投资万元，其中省级资金72万元，其余资金为地方配套。工程受益人口1430人、农户589户、牲畜1702头，项目共改造集中式供水工程2处，供水管网总长度32127延长米，新打水源井1眼，配备配备水泵2台，变频设备2台，新建水源井管理房2处（含地面彩钢瓦房、下卧井室、围栏和地面硬化），消毒设施2套。区项目实施方案由市发展和改革委员会于20xx年9月27日（白发改农字[20xx]313号）完成批复，20xx年4月21日在市政务大厅6楼会议室开标，20xx年5月20日项目开工建设，20xx年6月10日完工。镇南种羊场山头分场集中供水工程已全部完成，牧场二分场完成部分工程，由于牧场二分厂地处部队辖区，无法施工，目前牧场二分厂采取集中供水点供水方式。经由第三方水质检测，此两处氟超标工程氟含量均符合安全饮用水标准，居民可以吃上安全健康水。</w:t>
      </w:r>
    </w:p>
    <w:p>
      <w:pPr>
        <w:ind w:left="0" w:right="0" w:firstLine="560"/>
        <w:spacing w:before="450" w:after="450" w:line="312" w:lineRule="auto"/>
      </w:pPr>
      <w:r>
        <w:rPr>
          <w:rFonts w:ascii="宋体" w:hAnsi="宋体" w:eastAsia="宋体" w:cs="宋体"/>
          <w:color w:val="000"/>
          <w:sz w:val="28"/>
          <w:szCs w:val="28"/>
        </w:rPr>
        <w:t xml:space="preserve">（三）20xx年农村饮水安全巩固提升工程维修养护工作情况。</w:t>
      </w:r>
    </w:p>
    <w:p>
      <w:pPr>
        <w:ind w:left="0" w:right="0" w:firstLine="560"/>
        <w:spacing w:before="450" w:after="450" w:line="312" w:lineRule="auto"/>
      </w:pPr>
      <w:r>
        <w:rPr>
          <w:rFonts w:ascii="宋体" w:hAnsi="宋体" w:eastAsia="宋体" w:cs="宋体"/>
          <w:color w:val="000"/>
          <w:sz w:val="28"/>
          <w:szCs w:val="28"/>
        </w:rPr>
        <w:t xml:space="preserve">农村饮水工程维修时间为20xx年3月16日-20xx年11月30日，维修项目包括：主管道维修、水表安装、机电零部件更换、滤芯更换、防雷供水控制器安装、机电电脑板安装、过滤罐滤料更换、除铁、氨氮过滤罐安装等。目前维修工程处177处（包含一处农林场站--牧场二分厂），涉及10个乡镇83个行政村190个自然屯，维修资金使用54万元，其中中央资金44万元，地方一事一议资金10万元。</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针对脱贫摘帽“两不愁，三保障”中饮水安全有保障这一关键任务，多次组织人员入村排查，围绕设施管护、水源地保护、设备运行维护、水处理设备反冲洗、管网冬季冻堵情况进行全面排查，建立台账，即查即改。</w:t>
      </w:r>
    </w:p>
    <w:p>
      <w:pPr>
        <w:ind w:left="0" w:right="0" w:firstLine="560"/>
        <w:spacing w:before="450" w:after="450" w:line="312" w:lineRule="auto"/>
      </w:pPr>
      <w:r>
        <w:rPr>
          <w:rFonts w:ascii="宋体" w:hAnsi="宋体" w:eastAsia="宋体" w:cs="宋体"/>
          <w:color w:val="000"/>
          <w:sz w:val="28"/>
          <w:szCs w:val="28"/>
        </w:rPr>
        <w:t xml:space="preserve">配合疾控人员对集中供水和分散供水村屯，逐村逐屯检测水质，经过检测，全区只有一处集中供水工程水质不达标，经过冲洗管道、更换除铁锰和氨氮滤料、增加活性炭等方式进行处理，已完成整改，水质已达标。</w:t>
      </w:r>
    </w:p>
    <w:p>
      <w:pPr>
        <w:ind w:left="0" w:right="0" w:firstLine="560"/>
        <w:spacing w:before="450" w:after="450" w:line="312" w:lineRule="auto"/>
      </w:pPr>
      <w:r>
        <w:rPr>
          <w:rFonts w:ascii="宋体" w:hAnsi="宋体" w:eastAsia="宋体" w:cs="宋体"/>
          <w:color w:val="000"/>
          <w:sz w:val="28"/>
          <w:szCs w:val="28"/>
        </w:rPr>
        <w:t xml:space="preserve">为加强饮水安全管理，提升运行管护水平，区人民政府办公室制定出台《区农村饮水安全工程运行管理办法（试行）》《区农村安全工程维修养护资金使用管理办法》《区农村安全工程运行维护制度》进行一步完善各种制度，强化各部门监管。水利部门为全区所有集中式供水管理房统一制作了《运行管理责任人及职责》《管理人员职责》《供水管理制度》《机电设备操作操作及维修养护》《水源地保护规定》，对千人以上工程实行《三个责任制度》上墙，村级《饮水安全用户明白卡》已全部发放至贫困户手中。</w:t>
      </w:r>
    </w:p>
    <w:p>
      <w:pPr>
        <w:ind w:left="0" w:right="0" w:firstLine="560"/>
        <w:spacing w:before="450" w:after="450" w:line="312" w:lineRule="auto"/>
      </w:pPr>
      <w:r>
        <w:rPr>
          <w:rFonts w:ascii="宋体" w:hAnsi="宋体" w:eastAsia="宋体" w:cs="宋体"/>
          <w:color w:val="000"/>
          <w:sz w:val="28"/>
          <w:szCs w:val="28"/>
        </w:rPr>
        <w:t xml:space="preserve">&gt;三、存在的主要问题及面临的形式</w:t>
      </w:r>
    </w:p>
    <w:p>
      <w:pPr>
        <w:ind w:left="0" w:right="0" w:firstLine="560"/>
        <w:spacing w:before="450" w:after="450" w:line="312" w:lineRule="auto"/>
      </w:pPr>
      <w:r>
        <w:rPr>
          <w:rFonts w:ascii="宋体" w:hAnsi="宋体" w:eastAsia="宋体" w:cs="宋体"/>
          <w:color w:val="000"/>
          <w:sz w:val="28"/>
          <w:szCs w:val="28"/>
        </w:rPr>
        <w:t xml:space="preserve">虽然下发《区农村饮水安全工程运行管理办法（试行）》，也明确规定各受益单位（乡、镇、场）承担农村饮水安全工程管护责任，必须保证供水管理房、机电配套设备、供水管网、水源井等资产完好无损，保持正常运行状态。以村级组织为单位组建工程运行管护小组，由5至7人单数组成，成员由村（居）民委员会推举，村（居）民认可的办法产生，并推举1名具备管理条件的人为供水管护员，专门负责供水站的日常运行，确保正常供水。但从目前情况看，各乡（镇）、村级单位相关责任落实不到位，无人牵头进行组织管理，导致供水工程设施一经建成,便无人养护，使得管网维护与养护更加雪上加霜,管道破裂、跑、冒、滴、漏和维修不及时，屡屡发生；工程管护人员缺乏专业知识，管理水平低，对消毒、过滤、除氨氮、铁锰设备操作不规范，导致工程不能百分百发挥效益。</w:t>
      </w:r>
    </w:p>
    <w:p>
      <w:pPr>
        <w:ind w:left="0" w:right="0" w:firstLine="560"/>
        <w:spacing w:before="450" w:after="450" w:line="312" w:lineRule="auto"/>
      </w:pPr>
      <w:r>
        <w:rPr>
          <w:rFonts w:ascii="宋体" w:hAnsi="宋体" w:eastAsia="宋体" w:cs="宋体"/>
          <w:color w:val="000"/>
          <w:sz w:val="28"/>
          <w:szCs w:val="28"/>
        </w:rPr>
        <w:t xml:space="preserve">&gt;四、“十四五”及20xx年农村供水保障发展重点</w:t>
      </w:r>
    </w:p>
    <w:p>
      <w:pPr>
        <w:ind w:left="0" w:right="0" w:firstLine="560"/>
        <w:spacing w:before="450" w:after="450" w:line="312" w:lineRule="auto"/>
      </w:pPr>
      <w:r>
        <w:rPr>
          <w:rFonts w:ascii="宋体" w:hAnsi="宋体" w:eastAsia="宋体" w:cs="宋体"/>
          <w:color w:val="000"/>
          <w:sz w:val="28"/>
          <w:szCs w:val="28"/>
        </w:rPr>
        <w:t xml:space="preserve">一是动态掌握农村供水情况。要以慎终如始的态度抓实抓细贫困人口及农村供水基本情况，突出问题导向，建立工作台账，动态开展“回头看”，对发现的问题要立查立改。</w:t>
      </w:r>
    </w:p>
    <w:p>
      <w:pPr>
        <w:ind w:left="0" w:right="0" w:firstLine="560"/>
        <w:spacing w:before="450" w:after="450" w:line="312" w:lineRule="auto"/>
      </w:pPr>
      <w:r>
        <w:rPr>
          <w:rFonts w:ascii="宋体" w:hAnsi="宋体" w:eastAsia="宋体" w:cs="宋体"/>
          <w:color w:val="000"/>
          <w:sz w:val="28"/>
          <w:szCs w:val="28"/>
        </w:rPr>
        <w:t xml:space="preserve">二是突出目标任务，全面提升农村自来水普及率。省委十一届七次全会明确提出，以县（市）为单位，到20xx年，全省农村自来水普及率达到95%以上。我们要对照目标任务，在全面完成年度任务收尾的基础上，结合摸底“回头看”工作，制定工作台账，明确工程建设地点，提前组织实施方案编制及落实井位和建设用地，20xx年1月底前完成实施方案编制，力争20xx年3月底完成前期工作,4月底前全面开工建设，确保年底前完成目标任务。</w:t>
      </w:r>
    </w:p>
    <w:p>
      <w:pPr>
        <w:ind w:left="0" w:right="0" w:firstLine="560"/>
        <w:spacing w:before="450" w:after="450" w:line="312" w:lineRule="auto"/>
      </w:pPr>
      <w:r>
        <w:rPr>
          <w:rFonts w:ascii="宋体" w:hAnsi="宋体" w:eastAsia="宋体" w:cs="宋体"/>
          <w:color w:val="000"/>
          <w:sz w:val="28"/>
          <w:szCs w:val="28"/>
        </w:rPr>
        <w:t xml:space="preserve">三是突出问题导向，坚决推进水费收缴。要充分发挥“村规民约”、供水协会等群众组织作用，加强宣传“水是商品”的理念，树立群众缴费意识；要推行计量收费，充分利用智能水表等产品，釆用微信、支付宝等移动支付手段，方便群众缴费，并进一步降低水费收缴成本，着力确保年底前农村集中供水工程收费处数达到95%以上，水费收缴率达到90%以上。20xx年6月底，千人以上供水工程全部收费，且水费收缴率达到95%以上，20xx年底，农村集中供水工程全部收费且水费收缴率达到95%以上。同时，要研究提留一定比例的水费纳入维养资金逐步实现“以水养水”。</w:t>
      </w:r>
    </w:p>
    <w:p>
      <w:pPr>
        <w:ind w:left="0" w:right="0" w:firstLine="560"/>
        <w:spacing w:before="450" w:after="450" w:line="312" w:lineRule="auto"/>
      </w:pPr>
      <w:r>
        <w:rPr>
          <w:rFonts w:ascii="宋体" w:hAnsi="宋体" w:eastAsia="宋体" w:cs="宋体"/>
          <w:color w:val="000"/>
          <w:sz w:val="28"/>
          <w:szCs w:val="28"/>
        </w:rPr>
        <w:t xml:space="preserve">四是突出政府主体责任，切实发挥监管职能。落实行政首长负责制，切实抓好《区农村饮水安全运行管理办法》细化分工和落实落地。要在落实县级维修养护资金的基础上，研究建立县级维养基金。要配套出台水质检测、维养资金、水源保护等相关政策制度，因地制宜明确管护模式，切实发挥政府监管主体责任。要建立部门联动机制，把涉及工程建设、水质检测、水源保护、供电保障及运行管护等相关任务和责任分解落实到部门、到单位、到个人，确保各环节工作有人抓、有人管，无缝对接，层层着实。</w:t>
      </w:r>
    </w:p>
    <w:p>
      <w:pPr>
        <w:ind w:left="0" w:right="0" w:firstLine="560"/>
        <w:spacing w:before="450" w:after="450" w:line="312" w:lineRule="auto"/>
      </w:pPr>
      <w:r>
        <w:rPr>
          <w:rFonts w:ascii="宋体" w:hAnsi="宋体" w:eastAsia="宋体" w:cs="宋体"/>
          <w:color w:val="000"/>
          <w:sz w:val="28"/>
          <w:szCs w:val="28"/>
        </w:rPr>
        <w:t xml:space="preserve">五是突出信息化建设，逐步实现自动化、智能化管理。信息化、自动化、智能化管理短板亟待补齐。各地在工程规划、建设的同时，要充分考虑建后管护工作，同步推进农村供水智慧水务建设，全面提高农対供水现代化管理能力。</w:t>
      </w:r>
    </w:p>
    <w:p>
      <w:pPr>
        <w:ind w:left="0" w:right="0" w:firstLine="560"/>
        <w:spacing w:before="450" w:after="450" w:line="312" w:lineRule="auto"/>
      </w:pPr>
      <w:r>
        <w:rPr>
          <w:rFonts w:ascii="宋体" w:hAnsi="宋体" w:eastAsia="宋体" w:cs="宋体"/>
          <w:color w:val="000"/>
          <w:sz w:val="28"/>
          <w:szCs w:val="28"/>
        </w:rPr>
        <w:t xml:space="preserve">六是落实责任，形成合力推进。扎实做好“回头看”工作的组织实施，建立健全工作机制，压紧压实相关部门及乡村责任，切实把农村供水工程建设和管理抓出成效，为决战脱贫攻坚、决胜全面建成小康社会，接续做好乡村振兴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铜川农村饮水安全工作总结6</w:t>
      </w:r>
    </w:p>
    <w:p>
      <w:pPr>
        <w:ind w:left="0" w:right="0" w:firstLine="560"/>
        <w:spacing w:before="450" w:after="450" w:line="312" w:lineRule="auto"/>
      </w:pPr>
      <w:r>
        <w:rPr>
          <w:rFonts w:ascii="宋体" w:hAnsi="宋体" w:eastAsia="宋体" w:cs="宋体"/>
          <w:color w:val="000"/>
          <w:sz w:val="28"/>
          <w:szCs w:val="28"/>
        </w:rPr>
        <w:t xml:space="preserve">水是生命之源，同时又是载体，是介水疾病发生或流行的主要介质。我县饮水卫生安全与否，将直接影响到我县介水疾病发生或流行的程度和广大群众的身体健康。为进一步做好生活饮用水卫生安全保障工作，确保我县生活饮用水卫生安全，认真落实《_传染病防治法》、《生活饮用水卫生监督管理办法》、《生活饮用水卫生标准》、《生活饮用水集中式供水单位卫生规范》、《生活饮用水检验规范》和舟卫监（20xx）29号等有关规定，根据省、市年度计划要求结合我县实际，现已圆满地完成了嵊泗县20xx年生活饮用水水质卫生监督工作，总结如下。</w:t>
      </w:r>
    </w:p>
    <w:p>
      <w:pPr>
        <w:ind w:left="0" w:right="0" w:firstLine="560"/>
        <w:spacing w:before="450" w:after="450" w:line="312" w:lineRule="auto"/>
      </w:pPr>
      <w:r>
        <w:rPr>
          <w:rFonts w:ascii="宋体" w:hAnsi="宋体" w:eastAsia="宋体" w:cs="宋体"/>
          <w:color w:val="000"/>
          <w:sz w:val="28"/>
          <w:szCs w:val="28"/>
        </w:rPr>
        <w:t xml:space="preserve">&gt;一、我县生活饮用水基本情况</w:t>
      </w:r>
    </w:p>
    <w:p>
      <w:pPr>
        <w:ind w:left="0" w:right="0" w:firstLine="560"/>
        <w:spacing w:before="450" w:after="450" w:line="312" w:lineRule="auto"/>
      </w:pPr>
      <w:r>
        <w:rPr>
          <w:rFonts w:ascii="宋体" w:hAnsi="宋体" w:eastAsia="宋体" w:cs="宋体"/>
          <w:color w:val="000"/>
          <w:sz w:val="28"/>
          <w:szCs w:val="28"/>
        </w:rPr>
        <w:t xml:space="preserve">我县共有行政乡镇7个，总人口8万多人，共有6家集中式供水单位9个水厂，其中县自来水公司下属3家水厂，乡、镇办企业水厂5家和企业自建式集中式供水单位1家（宝钢马迹山港水厂）。9个水厂均取得卫生许可证，持证率100%。参与直接制、供水的从业人员共73人体，参加健康体检73人，体检、培训、持健康证率均100%。</w:t>
      </w:r>
    </w:p>
    <w:p>
      <w:pPr>
        <w:ind w:left="0" w:right="0" w:firstLine="560"/>
        <w:spacing w:before="450" w:after="450" w:line="312" w:lineRule="auto"/>
      </w:pPr>
      <w:r>
        <w:rPr>
          <w:rFonts w:ascii="宋体" w:hAnsi="宋体" w:eastAsia="宋体" w:cs="宋体"/>
          <w:color w:val="000"/>
          <w:sz w:val="28"/>
          <w:szCs w:val="28"/>
        </w:rPr>
        <w:t xml:space="preserve">全县集中式供水单位平均日供水量随海水淡化工程和乡镇海水淡化厂建立较往年有很大提高，共计达到了日供应万吨左右水平，覆盖人群数量万余人(约占全县总人口数的)，基本能提供日常用水所需。平均日供水量最大的为县自来水公司，为万吨，采取供水方式为水库水及海水淡化为主，地下水为补充、分时间段供应，供水覆盖人群数量大约有万多人，其他6家均为小型集中式供水。菜园城区共有二次供水设施224只，总容积1364m，供水人口17749人。</w:t>
      </w:r>
    </w:p>
    <w:p>
      <w:pPr>
        <w:ind w:left="0" w:right="0" w:firstLine="560"/>
        <w:spacing w:before="450" w:after="450" w:line="312" w:lineRule="auto"/>
      </w:pPr>
      <w:r>
        <w:rPr>
          <w:rFonts w:ascii="宋体" w:hAnsi="宋体" w:eastAsia="宋体" w:cs="宋体"/>
          <w:color w:val="000"/>
          <w:sz w:val="28"/>
          <w:szCs w:val="28"/>
        </w:rPr>
        <w:t xml:space="preserve">由于我县特殊的地理环境，淡水资源匮乏，我县居民饮用水问题已被各级政府部门高度重视，集中式供水单位的卫生问题正逐步得到改善，目前整个泗礁本岛管网并网工作基本完成，五龙乡、基湖村、石柱村等管网铺设均已入户，但目前自来水价格等原因还未开始供水。待管网铺设完成后卫生监督部门将根据具体铺设情况设置新的管网水检测点，扩大监测范围。</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（一）卫生许可情况</w:t>
      </w:r>
    </w:p>
    <w:p>
      <w:pPr>
        <w:ind w:left="0" w:right="0" w:firstLine="560"/>
        <w:spacing w:before="450" w:after="450" w:line="312" w:lineRule="auto"/>
      </w:pPr>
      <w:r>
        <w:rPr>
          <w:rFonts w:ascii="宋体" w:hAnsi="宋体" w:eastAsia="宋体" w:cs="宋体"/>
          <w:color w:val="000"/>
          <w:sz w:val="28"/>
          <w:szCs w:val="28"/>
        </w:rPr>
        <w:t xml:space="preserve">20xx年1月-12月我县集中式供水单位卫生许可证共办理8家，其中延续3家，变更5家，新发证1家。</w:t>
      </w:r>
    </w:p>
    <w:p>
      <w:pPr>
        <w:ind w:left="0" w:right="0" w:firstLine="560"/>
        <w:spacing w:before="450" w:after="450" w:line="312" w:lineRule="auto"/>
      </w:pPr>
      <w:r>
        <w:rPr>
          <w:rFonts w:ascii="宋体" w:hAnsi="宋体" w:eastAsia="宋体" w:cs="宋体"/>
          <w:color w:val="000"/>
          <w:sz w:val="28"/>
          <w:szCs w:val="28"/>
        </w:rPr>
        <w:t xml:space="preserve">（二）饮用水卫生监督检查</w:t>
      </w:r>
    </w:p>
    <w:p>
      <w:pPr>
        <w:ind w:left="0" w:right="0" w:firstLine="560"/>
        <w:spacing w:before="450" w:after="450" w:line="312" w:lineRule="auto"/>
      </w:pPr>
      <w:r>
        <w:rPr>
          <w:rFonts w:ascii="宋体" w:hAnsi="宋体" w:eastAsia="宋体" w:cs="宋体"/>
          <w:color w:val="000"/>
          <w:sz w:val="28"/>
          <w:szCs w:val="28"/>
        </w:rPr>
        <w:t xml:space="preserve">1、集中式供水单位检查情况</w:t>
      </w:r>
    </w:p>
    <w:p>
      <w:pPr>
        <w:ind w:left="0" w:right="0" w:firstLine="560"/>
        <w:spacing w:before="450" w:after="450" w:line="312" w:lineRule="auto"/>
      </w:pPr>
      <w:r>
        <w:rPr>
          <w:rFonts w:ascii="宋体" w:hAnsi="宋体" w:eastAsia="宋体" w:cs="宋体"/>
          <w:color w:val="000"/>
          <w:sz w:val="28"/>
          <w:szCs w:val="28"/>
        </w:rPr>
        <w:t xml:space="preserve">20xx年,对辖区内集中式供水单位开展了4次卫生监督执</w:t>
      </w:r>
    </w:p>
    <w:p>
      <w:pPr>
        <w:ind w:left="0" w:right="0" w:firstLine="560"/>
        <w:spacing w:before="450" w:after="450" w:line="312" w:lineRule="auto"/>
      </w:pPr>
      <w:r>
        <w:rPr>
          <w:rFonts w:ascii="宋体" w:hAnsi="宋体" w:eastAsia="宋体" w:cs="宋体"/>
          <w:color w:val="000"/>
          <w:sz w:val="28"/>
          <w:szCs w:val="28"/>
        </w:rPr>
        <w:t xml:space="preserve">法，共出动卫生监督人员37人次，车辆16车次，检查集中式供水单位21户次，监督检查覆盖率100%。其中在10年2月初，春节节前市场检查集中式供水单位1次，现场查看了水源防护、制水工艺、检测等情况。4月下旬为确保上海世博会期间我县辖区内饮水卫生安全，我监督单位再次对辖区内集中式供水单位进行了检查，检查了直接从事管、供水工作人员健康证、相应制度以及涉水产品卫生许可批件，调查了管网分布情况以及不同时间段的供水情况、并提出了指导性意见，要求针对取水、输水、净水、蓄水和配水等可能发生突发公共卫生事件的环节，制订和落实防范措施。7月对嵊泗县自来水公司设置在基湖景区的水塔进行了监督检查、并采集水样2份。10月国庆前对辖区内集中式供水单位再次进行监督检查。</w:t>
      </w:r>
    </w:p>
    <w:p>
      <w:pPr>
        <w:ind w:left="0" w:right="0" w:firstLine="560"/>
        <w:spacing w:before="450" w:after="450" w:line="312" w:lineRule="auto"/>
      </w:pPr>
      <w:r>
        <w:rPr>
          <w:rFonts w:ascii="宋体" w:hAnsi="宋体" w:eastAsia="宋体" w:cs="宋体"/>
          <w:color w:val="000"/>
          <w:sz w:val="28"/>
          <w:szCs w:val="28"/>
        </w:rPr>
        <w:t xml:space="preserve">检查发现6家集中式供水单位管理规范，建立健全各类卫生管理制度，制定了水污染突发公共卫生事件应急预案，均落实了水源防护措施，未发生水源突发污染事故。6家集中式供水单位均建立了水质检测化验室，具备相应的自身检测能力。通过多年来的不断监督，供水单位不断改进，我县的供水单位卫生管理、卫生状况和制水工艺有了一定的提高。但由于有部分管理者对生活饮用水的卫生安全认识不够和资金不足等相关因素，仍发现水厂存在卫生安全隐患，具有程度不一的一些问题：</w:t>
      </w:r>
    </w:p>
    <w:p>
      <w:pPr>
        <w:ind w:left="0" w:right="0" w:firstLine="560"/>
        <w:spacing w:before="450" w:after="450" w:line="312" w:lineRule="auto"/>
      </w:pPr>
      <w:r>
        <w:rPr>
          <w:rFonts w:ascii="宋体" w:hAnsi="宋体" w:eastAsia="宋体" w:cs="宋体"/>
          <w:color w:val="000"/>
          <w:sz w:val="28"/>
          <w:szCs w:val="28"/>
        </w:rPr>
        <w:t xml:space="preserve">（1）消毒设备不到位，少数乡镇水厂还在使用人工加药方式消毒，消毒效果较差；</w:t>
      </w:r>
    </w:p>
    <w:p>
      <w:pPr>
        <w:ind w:left="0" w:right="0" w:firstLine="560"/>
        <w:spacing w:before="450" w:after="450" w:line="312" w:lineRule="auto"/>
      </w:pPr>
      <w:r>
        <w:rPr>
          <w:rFonts w:ascii="宋体" w:hAnsi="宋体" w:eastAsia="宋体" w:cs="宋体"/>
          <w:color w:val="000"/>
          <w:sz w:val="28"/>
          <w:szCs w:val="28"/>
        </w:rPr>
        <w:t xml:space="preserve">（2）部分区域早期铺设的管网陈旧，供水水质容易受到污染。</w:t>
      </w:r>
    </w:p>
    <w:p>
      <w:pPr>
        <w:ind w:left="0" w:right="0" w:firstLine="560"/>
        <w:spacing w:before="450" w:after="450" w:line="312" w:lineRule="auto"/>
      </w:pPr>
      <w:r>
        <w:rPr>
          <w:rFonts w:ascii="宋体" w:hAnsi="宋体" w:eastAsia="宋体" w:cs="宋体"/>
          <w:color w:val="000"/>
          <w:sz w:val="28"/>
          <w:szCs w:val="28"/>
        </w:rPr>
        <w:t xml:space="preserve">2、二次供水单位检查情况</w:t>
      </w:r>
    </w:p>
    <w:p>
      <w:pPr>
        <w:ind w:left="0" w:right="0" w:firstLine="560"/>
        <w:spacing w:before="450" w:after="450" w:line="312" w:lineRule="auto"/>
      </w:pPr>
      <w:r>
        <w:rPr>
          <w:rFonts w:ascii="宋体" w:hAnsi="宋体" w:eastAsia="宋体" w:cs="宋体"/>
          <w:color w:val="000"/>
          <w:sz w:val="28"/>
          <w:szCs w:val="28"/>
        </w:rPr>
        <w:t xml:space="preserve">在20xx年5月开展对全县二次供水单位监督检查。共出动卫生监督人员18人次，监督检查二次供水单位51户次检查发现我县二次供水水箱均属水泥建筑材料，尚未使用防护涂料，少数单位的水箱未加盖上锁，开口处与地面平齐，水箱清洗消毒人员未办理健康合格证等问题，我监督人员对其出具了监督意见书，要求立即整改。同时采集二次供水水样10份。</w:t>
      </w:r>
    </w:p>
    <w:p>
      <w:pPr>
        <w:ind w:left="0" w:right="0" w:firstLine="560"/>
        <w:spacing w:before="450" w:after="450" w:line="312" w:lineRule="auto"/>
      </w:pPr>
      <w:r>
        <w:rPr>
          <w:rFonts w:ascii="宋体" w:hAnsi="宋体" w:eastAsia="宋体" w:cs="宋体"/>
          <w:color w:val="000"/>
          <w:sz w:val="28"/>
          <w:szCs w:val="28"/>
        </w:rPr>
        <w:t xml:space="preserve">20xx年9月，根据《舟山市20xx年公共场所经营单位二次供水卫生专项检查实施方案》要求，出动卫生监督人员3人次，车辆1车次对我县使用二次供水的三星级及以上（包括准三星级）宾馆、饭店2家进行了监督检查。主要检查了2家单位的二次供水卫生管理制度、索证情况、清洗消毒登记等资料。同时到现场查看了二次供水设备设施和清洗消毒落实情况。检查结果表明2家二次供水单位均设有水质管理专兼职管理人员，管理制度健全，供水设施符合《二次供水设施卫生规范》的要求，清洗、消毒做到每年不少于2次。但也存在不少问题，针对问题我所要求（1）各单位制订二次供水水箱清洗消毒操作规程和水质污染应急预案。（2）增配水质余氯监测仪器，对清洗消毒后水质进行检验，做到每日测试水质余氯并有专人负责测试及记录。</w:t>
      </w:r>
    </w:p>
    <w:p>
      <w:pPr>
        <w:ind w:left="0" w:right="0" w:firstLine="560"/>
        <w:spacing w:before="450" w:after="450" w:line="312" w:lineRule="auto"/>
      </w:pPr>
      <w:r>
        <w:rPr>
          <w:rFonts w:ascii="宋体" w:hAnsi="宋体" w:eastAsia="宋体" w:cs="宋体"/>
          <w:color w:val="000"/>
          <w:sz w:val="28"/>
          <w:szCs w:val="28"/>
        </w:rPr>
        <w:t xml:space="preserve">3、学校直饮水卫生管理情况监督检查</w:t>
      </w:r>
    </w:p>
    <w:p>
      <w:pPr>
        <w:ind w:left="0" w:right="0" w:firstLine="560"/>
        <w:spacing w:before="450" w:after="450" w:line="312" w:lineRule="auto"/>
      </w:pPr>
      <w:r>
        <w:rPr>
          <w:rFonts w:ascii="宋体" w:hAnsi="宋体" w:eastAsia="宋体" w:cs="宋体"/>
          <w:color w:val="000"/>
          <w:sz w:val="28"/>
          <w:szCs w:val="28"/>
        </w:rPr>
        <w:t xml:space="preserve">20xx年3月上旬，组织检查了我县学校的饮水卫生管理情况，共检查了学校14家，检查发现14家中小学校中，有1家学校学生的课间饮用水为桶装饮用水，3家为集中式供水，其余的未提供饮用水。入校园的桶装饮用水均有“QS”质量安全标识，能做好饮用水的索证工作，并开展对饮水机的消毒工作；使用直饮水设备的学校有生产企业或供货商提供的涉水产品卫生许可批件；监督人员要求提供桶装水的学校做好饮水机定期消毒、并及时记录。</w:t>
      </w:r>
    </w:p>
    <w:p>
      <w:pPr>
        <w:ind w:left="0" w:right="0" w:firstLine="560"/>
        <w:spacing w:before="450" w:after="450" w:line="312" w:lineRule="auto"/>
      </w:pPr>
      <w:r>
        <w:rPr>
          <w:rFonts w:ascii="宋体" w:hAnsi="宋体" w:eastAsia="宋体" w:cs="宋体"/>
          <w:color w:val="000"/>
          <w:sz w:val="28"/>
          <w:szCs w:val="28"/>
        </w:rPr>
        <w:t xml:space="preserve">4、水厂量化分级管理</w:t>
      </w:r>
    </w:p>
    <w:p>
      <w:pPr>
        <w:ind w:left="0" w:right="0" w:firstLine="560"/>
        <w:spacing w:before="450" w:after="450" w:line="312" w:lineRule="auto"/>
      </w:pPr>
      <w:r>
        <w:rPr>
          <w:rFonts w:ascii="宋体" w:hAnsi="宋体" w:eastAsia="宋体" w:cs="宋体"/>
          <w:color w:val="000"/>
          <w:sz w:val="28"/>
          <w:szCs w:val="28"/>
        </w:rPr>
        <w:t xml:space="preserve">为规范我县饮用水供水单位卫生管理，促进饮用水供水单位提高自身卫生管理水平，有效保障饮用水卫生安全，预防和控制传染病的发生，转变饮用水供水单位卫生监督管理模式，提高卫生监督机构的工作效率，我局依据《浙江省饮用水供水单位卫生监督量化分级管理实施办法（试行）》，对已实施量化分级管理的水厂进行复查。并依据《浙江省饮用水供水单位卫生监督量化分级管理实施办法（试行）》，县自来水公司海水淡化厂、菜园水厂和基湖水厂继续评审为量化分级管理B级单位。</w:t>
      </w:r>
    </w:p>
    <w:p>
      <w:pPr>
        <w:ind w:left="0" w:right="0" w:firstLine="560"/>
        <w:spacing w:before="450" w:after="450" w:line="312" w:lineRule="auto"/>
      </w:pPr>
      <w:r>
        <w:rPr>
          <w:rFonts w:ascii="宋体" w:hAnsi="宋体" w:eastAsia="宋体" w:cs="宋体"/>
          <w:color w:val="000"/>
          <w:sz w:val="28"/>
          <w:szCs w:val="28"/>
        </w:rPr>
        <w:t xml:space="preserve">（三）水质监督监测情况</w:t>
      </w:r>
    </w:p>
    <w:p>
      <w:pPr>
        <w:ind w:left="0" w:right="0" w:firstLine="560"/>
        <w:spacing w:before="450" w:after="450" w:line="312" w:lineRule="auto"/>
      </w:pPr>
      <w:r>
        <w:rPr>
          <w:rFonts w:ascii="宋体" w:hAnsi="宋体" w:eastAsia="宋体" w:cs="宋体"/>
          <w:color w:val="000"/>
          <w:sz w:val="28"/>
          <w:szCs w:val="28"/>
        </w:rPr>
        <w:t xml:space="preserve">20xx年1月至20xx年11月（12月水质监测结果报告单未出，包括20份管网水和10份二次供水），全县共监测各类水样169份，合格115份，合格率。</w:t>
      </w:r>
    </w:p>
    <w:p>
      <w:pPr>
        <w:ind w:left="0" w:right="0" w:firstLine="560"/>
        <w:spacing w:before="450" w:after="450" w:line="312" w:lineRule="auto"/>
      </w:pPr>
      <w:r>
        <w:rPr>
          <w:rFonts w:ascii="宋体" w:hAnsi="宋体" w:eastAsia="宋体" w:cs="宋体"/>
          <w:color w:val="000"/>
          <w:sz w:val="28"/>
          <w:szCs w:val="28"/>
        </w:rPr>
        <w:t xml:space="preserve">1、水源水质抽检情况：</w:t>
      </w:r>
    </w:p>
    <w:p>
      <w:pPr>
        <w:ind w:left="0" w:right="0" w:firstLine="560"/>
        <w:spacing w:before="450" w:after="450" w:line="312" w:lineRule="auto"/>
      </w:pPr>
      <w:r>
        <w:rPr>
          <w:rFonts w:ascii="宋体" w:hAnsi="宋体" w:eastAsia="宋体" w:cs="宋体"/>
          <w:color w:val="000"/>
          <w:sz w:val="28"/>
          <w:szCs w:val="28"/>
        </w:rPr>
        <w:t xml:space="preserve">20xx年5月（丰水期）和20xx年11月（枯水期），全县共监督监测了20份水源水，合格16份，合格率为80%，其中市政供水水源8份，合格8份，合格率100%；企业自建供水水源2份，合格1份，合格率50%；乡镇水厂水源水10份，合格7份，合格率70%，不合格项目主要是氟化物、铁、锰和粪大肠菌群指标。</w:t>
      </w:r>
    </w:p>
    <w:p>
      <w:pPr>
        <w:ind w:left="0" w:right="0" w:firstLine="560"/>
        <w:spacing w:before="450" w:after="450" w:line="312" w:lineRule="auto"/>
      </w:pPr>
      <w:r>
        <w:rPr>
          <w:rFonts w:ascii="宋体" w:hAnsi="宋体" w:eastAsia="宋体" w:cs="宋体"/>
          <w:color w:val="000"/>
          <w:sz w:val="28"/>
          <w:szCs w:val="28"/>
        </w:rPr>
        <w:t xml:space="preserve">2、出厂水抽检情况：</w:t>
      </w:r>
    </w:p>
    <w:p>
      <w:pPr>
        <w:ind w:left="0" w:right="0" w:firstLine="560"/>
        <w:spacing w:before="450" w:after="450" w:line="312" w:lineRule="auto"/>
      </w:pPr>
      <w:r>
        <w:rPr>
          <w:rFonts w:ascii="宋体" w:hAnsi="宋体" w:eastAsia="宋体" w:cs="宋体"/>
          <w:color w:val="000"/>
          <w:sz w:val="28"/>
          <w:szCs w:val="28"/>
        </w:rPr>
        <w:t xml:space="preserve">20xx年1月至20xx年11月，全县共监测了出厂水16份，合格11份，合格率为，其中市政出厂水采集5份，合格5份，合格率100%;乡镇出厂水9份，合格5份，合格率。</w:t>
      </w:r>
    </w:p>
    <w:p>
      <w:pPr>
        <w:ind w:left="0" w:right="0" w:firstLine="560"/>
        <w:spacing w:before="450" w:after="450" w:line="312" w:lineRule="auto"/>
      </w:pPr>
      <w:r>
        <w:rPr>
          <w:rFonts w:ascii="宋体" w:hAnsi="宋体" w:eastAsia="宋体" w:cs="宋体"/>
          <w:color w:val="000"/>
          <w:sz w:val="28"/>
          <w:szCs w:val="28"/>
        </w:rPr>
        <w:t xml:space="preserve">企业自建供水出厂水2份，合格1份，合格率50%。出厂水不合格项目主要是菌落总数、浑浊度、氯化物。</w:t>
      </w:r>
    </w:p>
    <w:p>
      <w:pPr>
        <w:ind w:left="0" w:right="0" w:firstLine="560"/>
        <w:spacing w:before="450" w:after="450" w:line="312" w:lineRule="auto"/>
      </w:pPr>
      <w:r>
        <w:rPr>
          <w:rFonts w:ascii="宋体" w:hAnsi="宋体" w:eastAsia="宋体" w:cs="宋体"/>
          <w:color w:val="000"/>
          <w:sz w:val="28"/>
          <w:szCs w:val="28"/>
        </w:rPr>
        <w:t xml:space="preserve">3、管网末梢水水质抽检情况：</w:t>
      </w:r>
    </w:p>
    <w:p>
      <w:pPr>
        <w:ind w:left="0" w:right="0" w:firstLine="560"/>
        <w:spacing w:before="450" w:after="450" w:line="312" w:lineRule="auto"/>
      </w:pPr>
      <w:r>
        <w:rPr>
          <w:rFonts w:ascii="宋体" w:hAnsi="宋体" w:eastAsia="宋体" w:cs="宋体"/>
          <w:color w:val="000"/>
          <w:sz w:val="28"/>
          <w:szCs w:val="28"/>
        </w:rPr>
        <w:t xml:space="preserve">20xx年1月至20xx年11月，全县监督抽检了123份管网末梢水，合格78份，合格率为，其中市政供水末梢水68份，合格56份，合格率为，乡镇水厂末梢水43份，合格11份，合格率为；企业自建供水末梢水12份，合格12份，合格率为100%；不合格项目主要是菌落总数、浑浊度、游离余氯、总大肠菌群、耐热大肠菌群、铁、肉眼可见物、色度、锌、锰指标。</w:t>
      </w:r>
    </w:p>
    <w:p>
      <w:pPr>
        <w:ind w:left="0" w:right="0" w:firstLine="560"/>
        <w:spacing w:before="450" w:after="450" w:line="312" w:lineRule="auto"/>
      </w:pPr>
      <w:r>
        <w:rPr>
          <w:rFonts w:ascii="宋体" w:hAnsi="宋体" w:eastAsia="宋体" w:cs="宋体"/>
          <w:color w:val="000"/>
          <w:sz w:val="28"/>
          <w:szCs w:val="28"/>
        </w:rPr>
        <w:t xml:space="preserve">4、二次供水水质抽检情况：</w:t>
      </w:r>
    </w:p>
    <w:p>
      <w:pPr>
        <w:ind w:left="0" w:right="0" w:firstLine="560"/>
        <w:spacing w:before="450" w:after="450" w:line="312" w:lineRule="auto"/>
      </w:pPr>
      <w:r>
        <w:rPr>
          <w:rFonts w:ascii="宋体" w:hAnsi="宋体" w:eastAsia="宋体" w:cs="宋体"/>
          <w:color w:val="000"/>
          <w:sz w:val="28"/>
          <w:szCs w:val="28"/>
        </w:rPr>
        <w:t xml:space="preserve">20xx年1月至20xx年11月，共抽检二次供水10份，合格2份，合格率。不合格项目主要是浑浊度、色度、菌落总数、总大肠菌群、肉眼可见物指标。</w:t>
      </w:r>
    </w:p>
    <w:p>
      <w:pPr>
        <w:ind w:left="0" w:right="0" w:firstLine="560"/>
        <w:spacing w:before="450" w:after="450" w:line="312" w:lineRule="auto"/>
      </w:pPr>
      <w:r>
        <w:rPr>
          <w:rFonts w:ascii="宋体" w:hAnsi="宋体" w:eastAsia="宋体" w:cs="宋体"/>
          <w:color w:val="000"/>
          <w:sz w:val="28"/>
          <w:szCs w:val="28"/>
        </w:rPr>
        <w:t xml:space="preserve">（四）水质监测结果分析</w:t>
      </w:r>
    </w:p>
    <w:p>
      <w:pPr>
        <w:ind w:left="0" w:right="0" w:firstLine="560"/>
        <w:spacing w:before="450" w:after="450" w:line="312" w:lineRule="auto"/>
      </w:pPr>
      <w:r>
        <w:rPr>
          <w:rFonts w:ascii="宋体" w:hAnsi="宋体" w:eastAsia="宋体" w:cs="宋体"/>
          <w:color w:val="000"/>
          <w:sz w:val="28"/>
          <w:szCs w:val="28"/>
        </w:rPr>
        <w:t xml:space="preserve">1、检测结果整体反映我县城乡源水水质和市政供水水质城市优于乡镇。乡镇的制供水设施、设备等卫生技术条件较为落后，水处理工艺较为简单。特别是乡镇水厂，有的只经过简单沉淀、过滤，消毒剂还需要人工投放，消毒灭菌达不到要求，存在着较大的安全隐患。</w:t>
      </w:r>
    </w:p>
    <w:p>
      <w:pPr>
        <w:ind w:left="0" w:right="0" w:firstLine="560"/>
        <w:spacing w:before="450" w:after="450" w:line="312" w:lineRule="auto"/>
      </w:pPr>
      <w:r>
        <w:rPr>
          <w:rFonts w:ascii="宋体" w:hAnsi="宋体" w:eastAsia="宋体" w:cs="宋体"/>
          <w:color w:val="000"/>
          <w:sz w:val="28"/>
          <w:szCs w:val="28"/>
        </w:rPr>
        <w:t xml:space="preserve">2、检测的不合指标反映乡镇水源水防护措施不够完善，供水设施设备对水处理不完善，存在余氯投放量不足，杀菌效果不理想，供水管网腐蚀等现象。</w:t>
      </w:r>
    </w:p>
    <w:p>
      <w:pPr>
        <w:ind w:left="0" w:right="0" w:firstLine="560"/>
        <w:spacing w:before="450" w:after="450" w:line="312" w:lineRule="auto"/>
      </w:pPr>
      <w:r>
        <w:rPr>
          <w:rFonts w:ascii="宋体" w:hAnsi="宋体" w:eastAsia="宋体" w:cs="宋体"/>
          <w:color w:val="000"/>
          <w:sz w:val="28"/>
          <w:szCs w:val="28"/>
        </w:rPr>
        <w:t xml:space="preserve">3、二次供水单位对水箱的清洗和对水质的消毒管理工作不够重视，大多数没有消毒剂投加记录，有的虽然有但记录不完整。检查中发现大部分二次供水单位的输配水设备、管网防护材料、水处理器无卫生批件；部分无化学水处理剂、消毒产品卫生批件；个别供水单位的化学水处理剂和消毒产品已过期但仍在使用。</w:t>
      </w:r>
    </w:p>
    <w:p>
      <w:pPr>
        <w:ind w:left="0" w:right="0" w:firstLine="560"/>
        <w:spacing w:before="450" w:after="450" w:line="312" w:lineRule="auto"/>
      </w:pPr>
      <w:r>
        <w:rPr>
          <w:rFonts w:ascii="宋体" w:hAnsi="宋体" w:eastAsia="宋体" w:cs="宋体"/>
          <w:color w:val="000"/>
          <w:sz w:val="28"/>
          <w:szCs w:val="28"/>
        </w:rPr>
        <w:t xml:space="preserve">&gt;三、建议与对策</w:t>
      </w:r>
    </w:p>
    <w:p>
      <w:pPr>
        <w:ind w:left="0" w:right="0" w:firstLine="560"/>
        <w:spacing w:before="450" w:after="450" w:line="312" w:lineRule="auto"/>
      </w:pPr>
      <w:r>
        <w:rPr>
          <w:rFonts w:ascii="宋体" w:hAnsi="宋体" w:eastAsia="宋体" w:cs="宋体"/>
          <w:color w:val="000"/>
          <w:sz w:val="28"/>
          <w:szCs w:val="28"/>
        </w:rPr>
        <w:t xml:space="preserve">针对在监督检查过程中发现的问题，提出了以下改进意见：</w:t>
      </w:r>
    </w:p>
    <w:p>
      <w:pPr>
        <w:ind w:left="0" w:right="0" w:firstLine="560"/>
        <w:spacing w:before="450" w:after="450" w:line="312" w:lineRule="auto"/>
      </w:pPr>
      <w:r>
        <w:rPr>
          <w:rFonts w:ascii="宋体" w:hAnsi="宋体" w:eastAsia="宋体" w:cs="宋体"/>
          <w:color w:val="000"/>
          <w:sz w:val="28"/>
          <w:szCs w:val="28"/>
        </w:rPr>
        <w:t xml:space="preserve">1、加强领导，统一思想。提高县委县政府对饮用水建设工程的重视度，确保规划到位、资金到位、标准到位，形成了浓厚的饮水安全意识，把水质卫生安全从源头上抓起。</w:t>
      </w:r>
    </w:p>
    <w:p>
      <w:pPr>
        <w:ind w:left="0" w:right="0" w:firstLine="560"/>
        <w:spacing w:before="450" w:after="450" w:line="312" w:lineRule="auto"/>
      </w:pPr>
      <w:r>
        <w:rPr>
          <w:rFonts w:ascii="宋体" w:hAnsi="宋体" w:eastAsia="宋体" w:cs="宋体"/>
          <w:color w:val="000"/>
          <w:sz w:val="28"/>
          <w:szCs w:val="28"/>
        </w:rPr>
        <w:t xml:space="preserve">2、整体规划，合理开发。科学选择水源，合理利用地表水，慎重开发地下水进行规划，确保水资源的可持续利用。统筹规划，推进城乡一体化供水。统筹考虑水量与水质、统筹安排近期与中远期布局、统筹安排城镇与农村供水工程，完善管网的更新和维护。督促供水单位和二次供水单位增加投入，增添必备的水处理和水质检验等设施，逐步提高水质消毒处理和水质自检能力。</w:t>
      </w:r>
    </w:p>
    <w:p>
      <w:pPr>
        <w:ind w:left="0" w:right="0" w:firstLine="560"/>
        <w:spacing w:before="450" w:after="450" w:line="312" w:lineRule="auto"/>
      </w:pPr>
      <w:r>
        <w:rPr>
          <w:rFonts w:ascii="宋体" w:hAnsi="宋体" w:eastAsia="宋体" w:cs="宋体"/>
          <w:color w:val="000"/>
          <w:sz w:val="28"/>
          <w:szCs w:val="28"/>
        </w:rPr>
        <w:t xml:space="preserve">3、探索机制，长效管理。一是明晰管理职权，落实管护责任。集中供水单位由水利事业单位承担管理，独立供水工程由投资者承担管理，由管理者负责主体工程的运行、维修及水费征收，真正落实管护责任。二是合理计收水费，保障工程运行，拓宽供水范围，达到以水养水的良性循环效果。</w:t>
      </w:r>
    </w:p>
    <w:p>
      <w:pPr>
        <w:ind w:left="0" w:right="0" w:firstLine="560"/>
        <w:spacing w:before="450" w:after="450" w:line="312" w:lineRule="auto"/>
      </w:pPr>
      <w:r>
        <w:rPr>
          <w:rFonts w:ascii="宋体" w:hAnsi="宋体" w:eastAsia="宋体" w:cs="宋体"/>
          <w:color w:val="000"/>
          <w:sz w:val="28"/>
          <w:szCs w:val="28"/>
        </w:rPr>
        <w:t xml:space="preserve">5、强化监督，高效管理。一是加强卫生知识培训。对各供水单位有关人员就卫生知识，法制法规进行了培训和指导。二是督促并指导全县所有供水单位供水单位完善相关卫生制度，并及时上墙，做到照章办事，规范管理。要按规定对出厂水进行消毒，做到按时投放，按量投放。抽水和消毒剂投加记录要完整，建立健全水池、管网清洗记录。三是加大对供水单位违法行为的处罚力度。</w:t>
      </w:r>
    </w:p>
    <w:p>
      <w:pPr>
        <w:ind w:left="0" w:right="0" w:firstLine="560"/>
        <w:spacing w:before="450" w:after="450" w:line="312" w:lineRule="auto"/>
      </w:pPr>
      <w:r>
        <w:rPr>
          <w:rFonts w:ascii="黑体" w:hAnsi="黑体" w:eastAsia="黑体" w:cs="黑体"/>
          <w:color w:val="000000"/>
          <w:sz w:val="36"/>
          <w:szCs w:val="36"/>
          <w:b w:val="1"/>
          <w:bCs w:val="1"/>
        </w:rPr>
        <w:t xml:space="preserve">铜川农村饮水安全工作总结7</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_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铜川农村饮水安全工作总结8</w:t>
      </w:r>
    </w:p>
    <w:p>
      <w:pPr>
        <w:ind w:left="0" w:right="0" w:firstLine="560"/>
        <w:spacing w:before="450" w:after="450" w:line="312" w:lineRule="auto"/>
      </w:pPr>
      <w:r>
        <w:rPr>
          <w:rFonts w:ascii="宋体" w:hAnsi="宋体" w:eastAsia="宋体" w:cs="宋体"/>
          <w:color w:val="000"/>
          <w:sz w:val="28"/>
          <w:szCs w:val="28"/>
        </w:rPr>
        <w:t xml:space="preserve">20xx年3月13日下午两点，曙光乡召开了落实“全县安全生产暨煤炭工作会议”的专题会议，此次会议由****陈炜主持。参会**有：何云（乡长）、杨加祥（副乡长）、周明轩（派出所指导员）、陈鹏（煤监站站长）、彭朴（安监站站长）、全乡27个村支部*、包村**、乡直各涉安单位、辖区内的合法煤矿企业、合法砂石厂，中学、中心校、百兴工商所、百兴供电所、阳长供电所、的负责人。</w:t>
      </w:r>
    </w:p>
    <w:p>
      <w:pPr>
        <w:ind w:left="0" w:right="0" w:firstLine="560"/>
        <w:spacing w:before="450" w:after="450" w:line="312" w:lineRule="auto"/>
      </w:pPr>
      <w:r>
        <w:rPr>
          <w:rFonts w:ascii="宋体" w:hAnsi="宋体" w:eastAsia="宋体" w:cs="宋体"/>
          <w:color w:val="000"/>
          <w:sz w:val="28"/>
          <w:szCs w:val="28"/>
        </w:rPr>
        <w:t xml:space="preserve">按照会议议程：</w:t>
      </w:r>
    </w:p>
    <w:p>
      <w:pPr>
        <w:ind w:left="0" w:right="0" w:firstLine="560"/>
        <w:spacing w:before="450" w:after="450" w:line="312" w:lineRule="auto"/>
      </w:pPr>
      <w:r>
        <w:rPr>
          <w:rFonts w:ascii="宋体" w:hAnsi="宋体" w:eastAsia="宋体" w:cs="宋体"/>
          <w:color w:val="000"/>
          <w:sz w:val="28"/>
          <w:szCs w:val="28"/>
        </w:rPr>
        <w:t xml:space="preserve">一是由安监站站长彭朴先发言，传达了20xx年3月8日全县安全生产会议精神；**了第一季度“打击非法采煤采矿”的工作情况；进一步落实了“打非”三级包保责任制；安排了全乡第一季度的安全生产大检查的相关事宜。</w:t>
      </w:r>
    </w:p>
    <w:p>
      <w:pPr>
        <w:ind w:left="0" w:right="0" w:firstLine="560"/>
        <w:spacing w:before="450" w:after="450" w:line="312" w:lineRule="auto"/>
      </w:pPr>
      <w:r>
        <w:rPr>
          <w:rFonts w:ascii="宋体" w:hAnsi="宋体" w:eastAsia="宋体" w:cs="宋体"/>
          <w:color w:val="000"/>
          <w:sz w:val="28"/>
          <w:szCs w:val="28"/>
        </w:rPr>
        <w:t xml:space="preserve">二是煤监站长陈鹏对当前在整改期间的合法煤矿的整改提了相关的要求和对合法矿井的督促监管作了强调。</w:t>
      </w:r>
    </w:p>
    <w:p>
      <w:pPr>
        <w:ind w:left="0" w:right="0" w:firstLine="560"/>
        <w:spacing w:before="450" w:after="450" w:line="312" w:lineRule="auto"/>
      </w:pPr>
      <w:r>
        <w:rPr>
          <w:rFonts w:ascii="宋体" w:hAnsi="宋体" w:eastAsia="宋体" w:cs="宋体"/>
          <w:color w:val="000"/>
          <w:sz w:val="28"/>
          <w:szCs w:val="28"/>
        </w:rPr>
        <w:t xml:space="preserve">三是派出所指导员周明轩对当前全乡的道路交通安全以及消防安全作了情况分析：专门就道路交通目前存在的问题及应采取的措施作了分析和安排;就消防安全作了安排部署；就当前“打非”工作中采取严厉的司法打击方面提出了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2025-07-13T12:25:03+08:00</dcterms:created>
  <dcterms:modified xsi:type="dcterms:W3CDTF">2025-07-13T12:25:03+08:00</dcterms:modified>
</cp:coreProperties>
</file>

<file path=docProps/custom.xml><?xml version="1.0" encoding="utf-8"?>
<Properties xmlns="http://schemas.openxmlformats.org/officeDocument/2006/custom-properties" xmlns:vt="http://schemas.openxmlformats.org/officeDocument/2006/docPropsVTypes"/>
</file>