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最新全民国家安全教育日主题活动总结 全民国家安全教育日总结报告(5篇)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全民国家安全教育日主题活动总结 全民国家安全教育日总结报告一本次活动以“国家安全，全民有责”为主题，通过多种形式切实广泛地开展全民国家安全教育日系列宣传活动：（一）开展系列普法宣传。通过学校广播、微信平台等宣传国家安全相关法律知识；（二）集...</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全民国家安全教育日总结报告一</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全民国家安全教育日总结报告二</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全民国家安全教育日总结报告三</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全民国家安全教育日总结报告五</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