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2024年企业安全生产季度总结(5篇)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季度总结一一、领导重视、机制健全。为切实加强我校的安全生产工作，学校坚持实行“一岗双责”制，建立了专人抓安全机制，学校与各科室负责人层层签订了责任状，并将各项责任落实到实处，保证各项安全、稳定、平安建设工作的有序开展。二、管理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企业安全生产季度总结一</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企业安全生产季度总结二</w:t>
      </w:r>
    </w:p>
    <w:p>
      <w:pPr>
        <w:ind w:left="0" w:right="0" w:firstLine="560"/>
        <w:spacing w:before="450" w:after="450" w:line="312" w:lineRule="auto"/>
      </w:pPr>
      <w:r>
        <w:rPr>
          <w:rFonts w:ascii="宋体" w:hAnsi="宋体" w:eastAsia="宋体" w:cs="宋体"/>
          <w:color w:val="000"/>
          <w:sz w:val="28"/>
          <w:szCs w:val="28"/>
        </w:rPr>
        <w:t xml:space="preserve">20--年一季度，是煤矿生产安全事故和其它生产安全突发事件多发易发季节，做好第一季度的煤矿安全监管和安全生产应急管理工作，对完成全年各项安全生产工作任务和安全生产规划目标，实现年度生产安全事故控制目标具有关键性的作用。按照市人民政府、省安全监管局(煤监局)对20--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年度煤矿安全监管和安全生产应急总结工作进行了客观公正的总结评价，肯定了成绩，总结了经验，正视了题。按时向市人民政府、省安全监管局(煤监局)、市安委办及局办上报了《20--年度煤矿安全监管工作总结》、《20--年度煤矿瓦斯治理与综合利用工作总结》、《20--年度安全生产应急管理工作总结》、《20--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年度煤矿安全监管与安全生产应急管理相关工作意见，细化分解了20--年度煤矿技改建设工程达到工期要求75对、煤矿安全质量标准化建设达标30对、大矿帮扶小矿4对、瓦斯治理示县(市)1个、瓦斯治理示矿井4对、瓦斯抽采量8000万m3、瓦斯利用3600万m3、关闭煤矿10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监管局20--年度安全生产目标管理情况的考评工作，对县、区(市)人民政府第一季度安全生产工作的督查，督促检查了48对矿井，向煤矿企业下发整改指令书48份(含交由县安全监管局下发的书)，责令整改隐患和题250余条，组织实施了20--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监管局(煤监局)对煤矿安全质量标准化建设工作的要求，拟草并报市人民政府审定印发了《市人民政府关于开展煤矿安全质量标准化工作的通知》(遵府通[20--]1号)、组织举办了全市煤矿安全质量标准化建设培训班，聘请六枝工矿集团公司、林东矿务集团公司、省煤矿设计院等单位的5名专讲解煤矿安全质量标准化标准，县、区(市)安全监管局、乡镇安监站(办)</w:t>
      </w:r>
    </w:p>
    <w:p>
      <w:pPr>
        <w:ind w:left="0" w:right="0" w:firstLine="560"/>
        <w:spacing w:before="450" w:after="450" w:line="312" w:lineRule="auto"/>
      </w:pPr>
      <w:r>
        <w:rPr>
          <w:rFonts w:ascii="宋体" w:hAnsi="宋体" w:eastAsia="宋体" w:cs="宋体"/>
          <w:color w:val="000"/>
          <w:sz w:val="28"/>
          <w:szCs w:val="28"/>
        </w:rPr>
        <w:t xml:space="preserve">分管的煤矿安全监管人员和20--—20--年度煤矿安全质量标准化建设达标矿井负责人共174人参加了为期3天的培训学习，对列入省级质量标准化示建设矿井进行复查考核，为推进该项工作的开展奠定了一定的基础。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(五)组织实施了煤矿节后复工复产安全验收工作《详见20--年度煤矿节后复工复产安全验收工作总结》。</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后三年(20--—20--年)关闭煤矿工作目标，20--年我市应上报审查公告关闭煤矿10，实际上报关闭煤矿18，超计划任务8。其中县超任务完成5、习水县、仁怀市和余庆县各1。</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监管局《转发〈关于学习推广“白国周班组管理法”进一步加强煤矿班组建设的通知〉的通知》(黔安监煤矿字[20--]16号)、拟草并会同团市委、市总工会等部门联合印发了《关于学习推广“白国周班组管理法”的实施方案》(遵安监发[20--]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监管局(煤监局)的安排，20--年由六枝工矿集团公司下属的四煤矿对口帮扶我市习水县水地沟煤矿、仁怀市陶洪煤矿、县遵金煤矿、桐梓县仙岩煤矿。为了落实大矿帮带(扶)小矿工作，及时成立组织领导机构，召开了帮(扶)双方负责人和县、区(市)安全监管局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w:t>
      </w:r>
    </w:p>
    <w:p>
      <w:pPr>
        <w:ind w:left="0" w:right="0" w:firstLine="560"/>
        <w:spacing w:before="450" w:after="450" w:line="312" w:lineRule="auto"/>
      </w:pPr>
      <w:r>
        <w:rPr>
          <w:rFonts w:ascii="宋体" w:hAnsi="宋体" w:eastAsia="宋体" w:cs="宋体"/>
          <w:color w:val="000"/>
          <w:sz w:val="28"/>
          <w:szCs w:val="28"/>
        </w:rPr>
        <w:t xml:space="preserve">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的重要时段的安全防和应急值守工作的同时，完成了《关于加强安全生产应急救援体系建设的意见》并送有关部门征求意见，按时上报了《市十二五应急救援队伍建设规划建议》、《省十二五应急体系建设规划资料》，完成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三、存在的主要题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企业安全生产季度总结三</w:t>
      </w:r>
    </w:p>
    <w:p>
      <w:pPr>
        <w:ind w:left="0" w:right="0" w:firstLine="560"/>
        <w:spacing w:before="450" w:after="450" w:line="312" w:lineRule="auto"/>
      </w:pPr>
      <w:r>
        <w:rPr>
          <w:rFonts w:ascii="宋体" w:hAnsi="宋体" w:eastAsia="宋体" w:cs="宋体"/>
          <w:color w:val="000"/>
          <w:sz w:val="28"/>
          <w:szCs w:val="28"/>
        </w:rPr>
        <w:t xml:space="preserve">第一季度，银川市安全生产工作扎实有序开展，安全生产形势继续保持了稳定好转的态势。现将安全生产情况和各项工作开展情况报告如下。</w:t>
      </w:r>
    </w:p>
    <w:p>
      <w:pPr>
        <w:ind w:left="0" w:right="0" w:firstLine="560"/>
        <w:spacing w:before="450" w:after="450" w:line="312" w:lineRule="auto"/>
      </w:pPr>
      <w:r>
        <w:rPr>
          <w:rFonts w:ascii="宋体" w:hAnsi="宋体" w:eastAsia="宋体" w:cs="宋体"/>
          <w:color w:val="000"/>
          <w:sz w:val="28"/>
          <w:szCs w:val="28"/>
        </w:rPr>
        <w:t xml:space="preserve">一、工矿商贸事故伤亡情况</w:t>
      </w:r>
    </w:p>
    <w:p>
      <w:pPr>
        <w:ind w:left="0" w:right="0" w:firstLine="560"/>
        <w:spacing w:before="450" w:after="450" w:line="312" w:lineRule="auto"/>
      </w:pPr>
      <w:r>
        <w:rPr>
          <w:rFonts w:ascii="宋体" w:hAnsi="宋体" w:eastAsia="宋体" w:cs="宋体"/>
          <w:color w:val="000"/>
          <w:sz w:val="28"/>
          <w:szCs w:val="28"/>
        </w:rPr>
        <w:t xml:space="preserve">1至3月份，银川市共发生工矿商贸企业事故5起，死亡5人。其中滨河新区3起，永宁县1起，兴庆区1起。滨河新区：1月2日23时30分，宁夏宝丰能源集团有限公司红四煤矿发生一起安全生产事故，造成1人死亡;2月20日00时20分，滨河大桥工地发生一起安全生产事故，造成1人死亡、1人受伤;3月22日10时10分，滨河中学九号楼施工工地发生一起高处坠落生产安全事故，造成1人死亡。永宁县：3月11日13时许，望洪镇新华中心村建筑施工项目发生一起机械伤害事故，造成1人死亡;兴庆区：3月30日11时40分，市公交公司保养厂发生一起安全生产事故，造成1人死亡。</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(一)矿山安全监管</w:t>
      </w:r>
    </w:p>
    <w:p>
      <w:pPr>
        <w:ind w:left="0" w:right="0" w:firstLine="560"/>
        <w:spacing w:before="450" w:after="450" w:line="312" w:lineRule="auto"/>
      </w:pPr>
      <w:r>
        <w:rPr>
          <w:rFonts w:ascii="宋体" w:hAnsi="宋体" w:eastAsia="宋体" w:cs="宋体"/>
          <w:color w:val="000"/>
          <w:sz w:val="28"/>
          <w:szCs w:val="28"/>
        </w:rPr>
        <w:t xml:space="preserve">1、1月6日，市安委办接到事故报告后，第一时间赶赴宁夏宝丰能源集团有限公司红四煤矿，开展事故调查，并对企业迟报事故的行为给予严肃问责。</w:t>
      </w:r>
    </w:p>
    <w:p>
      <w:pPr>
        <w:ind w:left="0" w:right="0" w:firstLine="560"/>
        <w:spacing w:before="450" w:after="450" w:line="312" w:lineRule="auto"/>
      </w:pPr>
      <w:r>
        <w:rPr>
          <w:rFonts w:ascii="宋体" w:hAnsi="宋体" w:eastAsia="宋体" w:cs="宋体"/>
          <w:color w:val="000"/>
          <w:sz w:val="28"/>
          <w:szCs w:val="28"/>
        </w:rPr>
        <w:t xml:space="preserve">2、1月7日，银川市1?02 红四煤矿事故调查组联合银北煤监分局，调查了事故的直接原因、间接原因、主要责任和直接责任。</w:t>
      </w:r>
    </w:p>
    <w:p>
      <w:pPr>
        <w:ind w:left="0" w:right="0" w:firstLine="560"/>
        <w:spacing w:before="450" w:after="450" w:line="312" w:lineRule="auto"/>
      </w:pPr>
      <w:r>
        <w:rPr>
          <w:rFonts w:ascii="宋体" w:hAnsi="宋体" w:eastAsia="宋体" w:cs="宋体"/>
          <w:color w:val="000"/>
          <w:sz w:val="28"/>
          <w:szCs w:val="28"/>
        </w:rPr>
        <w:t xml:space="preserve">3、1月25日、26日和27日，市安监局组织专家检查银星一号煤矿、银星二号煤矿、高闸煤矿和石沟驿煤矿的安全生产情况。</w:t>
      </w:r>
    </w:p>
    <w:p>
      <w:pPr>
        <w:ind w:left="0" w:right="0" w:firstLine="560"/>
        <w:spacing w:before="450" w:after="450" w:line="312" w:lineRule="auto"/>
      </w:pPr>
      <w:r>
        <w:rPr>
          <w:rFonts w:ascii="宋体" w:hAnsi="宋体" w:eastAsia="宋体" w:cs="宋体"/>
          <w:color w:val="000"/>
          <w:sz w:val="28"/>
          <w:szCs w:val="28"/>
        </w:rPr>
        <w:t xml:space="preserve">4、1月29日，市安委办指导开展全市燃气管线安全隐患排查整治工作，督促市建设局和宁夏哈纳斯新能源集团有限公司，进一步推进燃气管道安全隐患整治进度。</w:t>
      </w:r>
    </w:p>
    <w:p>
      <w:pPr>
        <w:ind w:left="0" w:right="0" w:firstLine="560"/>
        <w:spacing w:before="450" w:after="450" w:line="312" w:lineRule="auto"/>
      </w:pPr>
      <w:r>
        <w:rPr>
          <w:rFonts w:ascii="宋体" w:hAnsi="宋体" w:eastAsia="宋体" w:cs="宋体"/>
          <w:color w:val="000"/>
          <w:sz w:val="28"/>
          <w:szCs w:val="28"/>
        </w:rPr>
        <w:t xml:space="preserve">5、3月4日，市安监局组织专家对高闸煤矿进行复产验收。</w:t>
      </w:r>
    </w:p>
    <w:p>
      <w:pPr>
        <w:ind w:left="0" w:right="0" w:firstLine="560"/>
        <w:spacing w:before="450" w:after="450" w:line="312" w:lineRule="auto"/>
      </w:pPr>
      <w:r>
        <w:rPr>
          <w:rFonts w:ascii="宋体" w:hAnsi="宋体" w:eastAsia="宋体" w:cs="宋体"/>
          <w:color w:val="000"/>
          <w:sz w:val="28"/>
          <w:szCs w:val="28"/>
        </w:rPr>
        <w:t xml:space="preserve">6、3月5日，市安委办组织市规划局、西夏区安委办和石嘴山市星泽燃气有限公司等17家单位，在行政中心8楼召开西夏区燃气管线占压协调会议。</w:t>
      </w:r>
    </w:p>
    <w:p>
      <w:pPr>
        <w:ind w:left="0" w:right="0" w:firstLine="560"/>
        <w:spacing w:before="450" w:after="450" w:line="312" w:lineRule="auto"/>
      </w:pPr>
      <w:r>
        <w:rPr>
          <w:rFonts w:ascii="宋体" w:hAnsi="宋体" w:eastAsia="宋体" w:cs="宋体"/>
          <w:color w:val="000"/>
          <w:sz w:val="28"/>
          <w:szCs w:val="28"/>
        </w:rPr>
        <w:t xml:space="preserve">7、3月10日，市安委办赴金凤区、西夏区协调天然气管道占压事宜。</w:t>
      </w:r>
    </w:p>
    <w:p>
      <w:pPr>
        <w:ind w:left="0" w:right="0" w:firstLine="560"/>
        <w:spacing w:before="450" w:after="450" w:line="312" w:lineRule="auto"/>
      </w:pPr>
      <w:r>
        <w:rPr>
          <w:rFonts w:ascii="宋体" w:hAnsi="宋体" w:eastAsia="宋体" w:cs="宋体"/>
          <w:color w:val="000"/>
          <w:sz w:val="28"/>
          <w:szCs w:val="28"/>
        </w:rPr>
        <w:t xml:space="preserve">8、3月20日、21日，市安委办赴灵武市、永宁县督查油气管线占压的整改情况。</w:t>
      </w:r>
    </w:p>
    <w:p>
      <w:pPr>
        <w:ind w:left="0" w:right="0" w:firstLine="560"/>
        <w:spacing w:before="450" w:after="450" w:line="312" w:lineRule="auto"/>
      </w:pPr>
      <w:r>
        <w:rPr>
          <w:rFonts w:ascii="宋体" w:hAnsi="宋体" w:eastAsia="宋体" w:cs="宋体"/>
          <w:color w:val="000"/>
          <w:sz w:val="28"/>
          <w:szCs w:val="28"/>
        </w:rPr>
        <w:t xml:space="preserve">(二)危化安全监管</w:t>
      </w:r>
    </w:p>
    <w:p>
      <w:pPr>
        <w:ind w:left="0" w:right="0" w:firstLine="560"/>
        <w:spacing w:before="450" w:after="450" w:line="312" w:lineRule="auto"/>
      </w:pPr>
      <w:r>
        <w:rPr>
          <w:rFonts w:ascii="宋体" w:hAnsi="宋体" w:eastAsia="宋体" w:cs="宋体"/>
          <w:color w:val="000"/>
          <w:sz w:val="28"/>
          <w:szCs w:val="28"/>
        </w:rPr>
        <w:t xml:space="preserve">1、2月25日，市安委办成立银川滨河大桥2?20一般物体打击生产安全事故调查组，调查事故的直接原因和间接原因。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2、3月9日，市安监局联合质监、消防、兴庆区政府和宁夏丰友化工公司，对银川北环批发市场老旧冷库的液氨依法进行回收，消除了北环批发市场的重大安全隐患。</w:t>
      </w:r>
    </w:p>
    <w:p>
      <w:pPr>
        <w:ind w:left="0" w:right="0" w:firstLine="560"/>
        <w:spacing w:before="450" w:after="450" w:line="312" w:lineRule="auto"/>
      </w:pPr>
      <w:r>
        <w:rPr>
          <w:rFonts w:ascii="宋体" w:hAnsi="宋体" w:eastAsia="宋体" w:cs="宋体"/>
          <w:color w:val="000"/>
          <w:sz w:val="28"/>
          <w:szCs w:val="28"/>
        </w:rPr>
        <w:t xml:space="preserve">3、3月18日，按照《关于银川浙江商城消防安全隐患督办的函》(银安办函〔20__〕11号)的要求，市安委办组织公安、消防、商务、安监、质监、城管和兴庆区政府，对温州商城、银川商城、南方商城、东方商城、东环果品批发市场和北环蔬菜批发市场6项挂牌隐患的整改情况进行检查。</w:t>
      </w:r>
    </w:p>
    <w:p>
      <w:pPr>
        <w:ind w:left="0" w:right="0" w:firstLine="560"/>
        <w:spacing w:before="450" w:after="450" w:line="312" w:lineRule="auto"/>
      </w:pPr>
      <w:r>
        <w:rPr>
          <w:rFonts w:ascii="宋体" w:hAnsi="宋体" w:eastAsia="宋体" w:cs="宋体"/>
          <w:color w:val="000"/>
          <w:sz w:val="28"/>
          <w:szCs w:val="28"/>
        </w:rPr>
        <w:t xml:space="preserve">4、3月19日，在宁夏品胜石油物资公司，自治区安监局、交通厅和银川市安监局联合召开两客一危运输企业车载gps监控观摩会议。</w:t>
      </w:r>
    </w:p>
    <w:p>
      <w:pPr>
        <w:ind w:left="0" w:right="0" w:firstLine="560"/>
        <w:spacing w:before="450" w:after="450" w:line="312" w:lineRule="auto"/>
      </w:pPr>
      <w:r>
        <w:rPr>
          <w:rFonts w:ascii="宋体" w:hAnsi="宋体" w:eastAsia="宋体" w:cs="宋体"/>
          <w:color w:val="000"/>
          <w:sz w:val="28"/>
          <w:szCs w:val="28"/>
        </w:rPr>
        <w:t xml:space="preserve">5、3月21日，市安委办责成市建设局成立事故调查组，调查金凤区未来城建筑工地燃气泄露事故原因，抓紧抢修天然气管线，尽早恢复周边住户供气，并严格追究责任单位和责任人的责任。</w:t>
      </w:r>
    </w:p>
    <w:p>
      <w:pPr>
        <w:ind w:left="0" w:right="0" w:firstLine="560"/>
        <w:spacing w:before="450" w:after="450" w:line="312" w:lineRule="auto"/>
      </w:pPr>
      <w:r>
        <w:rPr>
          <w:rFonts w:ascii="宋体" w:hAnsi="宋体" w:eastAsia="宋体" w:cs="宋体"/>
          <w:color w:val="000"/>
          <w:sz w:val="28"/>
          <w:szCs w:val="28"/>
        </w:rPr>
        <w:t xml:space="preserve">6、3月25日，市安委办成立滨河中学3?22一般高处坠落生产安全事故调查组，调查事故的直接原因和间接原因。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7、3月28日，市安委办组织市消防支队、兴庆区政府和西夏区政府等单位验收了浙江商城等6项消防安全隐患的整改工作。</w:t>
      </w:r>
    </w:p>
    <w:p>
      <w:pPr>
        <w:ind w:left="0" w:right="0" w:firstLine="560"/>
        <w:spacing w:before="450" w:after="450" w:line="312" w:lineRule="auto"/>
      </w:pPr>
      <w:r>
        <w:rPr>
          <w:rFonts w:ascii="宋体" w:hAnsi="宋体" w:eastAsia="宋体" w:cs="宋体"/>
          <w:color w:val="000"/>
          <w:sz w:val="28"/>
          <w:szCs w:val="28"/>
        </w:rPr>
        <w:t xml:space="preserve">8、3月28日，在自治区安监局的指导下，市安监局在中石油宁夏石化分公司召开动火作业观摩会，深入推进危化企业开展落实企业主体责任年活动。</w:t>
      </w:r>
    </w:p>
    <w:p>
      <w:pPr>
        <w:ind w:left="0" w:right="0" w:firstLine="560"/>
        <w:spacing w:before="450" w:after="450" w:line="312" w:lineRule="auto"/>
      </w:pPr>
      <w:r>
        <w:rPr>
          <w:rFonts w:ascii="宋体" w:hAnsi="宋体" w:eastAsia="宋体" w:cs="宋体"/>
          <w:color w:val="000"/>
          <w:sz w:val="28"/>
          <w:szCs w:val="28"/>
        </w:rPr>
        <w:t xml:space="preserve">(三)综合事务工作</w:t>
      </w:r>
    </w:p>
    <w:p>
      <w:pPr>
        <w:ind w:left="0" w:right="0" w:firstLine="560"/>
        <w:spacing w:before="450" w:after="450" w:line="312" w:lineRule="auto"/>
      </w:pPr>
      <w:r>
        <w:rPr>
          <w:rFonts w:ascii="宋体" w:hAnsi="宋体" w:eastAsia="宋体" w:cs="宋体"/>
          <w:color w:val="000"/>
          <w:sz w:val="28"/>
          <w:szCs w:val="28"/>
        </w:rPr>
        <w:t xml:space="preserve">1、2月26日，迎接国务院安委会第三督导组来银川督导检查，积极做好汇报和会务工作。</w:t>
      </w:r>
    </w:p>
    <w:p>
      <w:pPr>
        <w:ind w:left="0" w:right="0" w:firstLine="560"/>
        <w:spacing w:before="450" w:after="450" w:line="312" w:lineRule="auto"/>
      </w:pPr>
      <w:r>
        <w:rPr>
          <w:rFonts w:ascii="宋体" w:hAnsi="宋体" w:eastAsia="宋体" w:cs="宋体"/>
          <w:color w:val="000"/>
          <w:sz w:val="28"/>
          <w:szCs w:val="28"/>
        </w:rPr>
        <w:t xml:space="preserve">2、3月11日，印发《关于开展落实企业安全生产主体责任年活动的通知》(银政办发〔20__〕34号)，全面安排部署全市开展落实企业安全生产主体责任年活动的目标任务。</w:t>
      </w:r>
    </w:p>
    <w:p>
      <w:pPr>
        <w:ind w:left="0" w:right="0" w:firstLine="560"/>
        <w:spacing w:before="450" w:after="450" w:line="312" w:lineRule="auto"/>
      </w:pPr>
      <w:r>
        <w:rPr>
          <w:rFonts w:ascii="宋体" w:hAnsi="宋体" w:eastAsia="宋体" w:cs="宋体"/>
          <w:color w:val="000"/>
          <w:sz w:val="28"/>
          <w:szCs w:val="28"/>
        </w:rPr>
        <w:t xml:space="preserve">3、3月25日，在宁夏品胜石油物资有限公司会议室，我市召开落实企业主体责任年活动现场推进会议，自治区安监局副局长吴青君莅临现场指导工作。会后，吴青君副局长带队抽查检查了我市3个县(市)区的8家企业的安全生产情况，对我市主体责任年活动给予了高度肯定。</w:t>
      </w:r>
    </w:p>
    <w:p>
      <w:pPr>
        <w:ind w:left="0" w:right="0" w:firstLine="560"/>
        <w:spacing w:before="450" w:after="450" w:line="312" w:lineRule="auto"/>
      </w:pPr>
      <w:r>
        <w:rPr>
          <w:rFonts w:ascii="宋体" w:hAnsi="宋体" w:eastAsia="宋体" w:cs="宋体"/>
          <w:color w:val="000"/>
          <w:sz w:val="28"/>
          <w:szCs w:val="28"/>
        </w:rPr>
        <w:t xml:space="preserve">4、3月26日，组织召开市安委会第一次全体会议，总结20__年安全生产工作经验，安排部署了20__年重点任务。</w:t>
      </w:r>
    </w:p>
    <w:p>
      <w:pPr>
        <w:ind w:left="0" w:right="0" w:firstLine="560"/>
        <w:spacing w:before="450" w:after="450" w:line="312" w:lineRule="auto"/>
      </w:pPr>
      <w:r>
        <w:rPr>
          <w:rFonts w:ascii="宋体" w:hAnsi="宋体" w:eastAsia="宋体" w:cs="宋体"/>
          <w:color w:val="000"/>
          <w:sz w:val="28"/>
          <w:szCs w:val="28"/>
        </w:rPr>
        <w:t xml:space="preserve">5、3月26日，市政府与各县(市)区政府及相关单位签订了20__年度安全生产目标管理责任书。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6、3月31日，市安监局请示市政府，拟采取政府搭建平台、企业购买服务的方式，建设银川市安全监察系统和隐患排查治理系统(含县(市)区子系统)，全面推进安全生产信息化建设。</w:t>
      </w:r>
    </w:p>
    <w:p>
      <w:pPr>
        <w:ind w:left="0" w:right="0" w:firstLine="560"/>
        <w:spacing w:before="450" w:after="450" w:line="312" w:lineRule="auto"/>
      </w:pPr>
      <w:r>
        <w:rPr>
          <w:rFonts w:ascii="宋体" w:hAnsi="宋体" w:eastAsia="宋体" w:cs="宋体"/>
          <w:color w:val="000"/>
          <w:sz w:val="28"/>
          <w:szCs w:val="28"/>
        </w:rPr>
        <w:t xml:space="preserve">(四)职业卫生监管</w:t>
      </w:r>
    </w:p>
    <w:p>
      <w:pPr>
        <w:ind w:left="0" w:right="0" w:firstLine="560"/>
        <w:spacing w:before="450" w:after="450" w:line="312" w:lineRule="auto"/>
      </w:pPr>
      <w:r>
        <w:rPr>
          <w:rFonts w:ascii="宋体" w:hAnsi="宋体" w:eastAsia="宋体" w:cs="宋体"/>
          <w:color w:val="000"/>
          <w:sz w:val="28"/>
          <w:szCs w:val="28"/>
        </w:rPr>
        <w:t xml:space="preserve">1、3月6日，市安监局印发《银川市水泥制造和石材加工企业粉尘治理方案》，要求各县(市)区进一步加大对水泥、家具、建材和羊绒等职业健康危害严重企业行业的执法检查力度。</w:t>
      </w:r>
    </w:p>
    <w:p>
      <w:pPr>
        <w:ind w:left="0" w:right="0" w:firstLine="560"/>
        <w:spacing w:before="450" w:after="450" w:line="312" w:lineRule="auto"/>
      </w:pPr>
      <w:r>
        <w:rPr>
          <w:rFonts w:ascii="宋体" w:hAnsi="宋体" w:eastAsia="宋体" w:cs="宋体"/>
          <w:color w:val="000"/>
          <w:sz w:val="28"/>
          <w:szCs w:val="28"/>
        </w:rPr>
        <w:t xml:space="preserve">2、3月31日，市安监局印发《关于做好职业病危害防治评价工作的通知》，要求各县(市)区和各行业主管部门要严格落实新(改、扩)建项目执行职业卫生三同时制度，切实从源头上防治职业病危害。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企业安全生产季度总结四</w:t>
      </w:r>
    </w:p>
    <w:p>
      <w:pPr>
        <w:ind w:left="0" w:right="0" w:firstLine="560"/>
        <w:spacing w:before="450" w:after="450" w:line="312" w:lineRule="auto"/>
      </w:pPr>
      <w:r>
        <w:rPr>
          <w:rFonts w:ascii="宋体" w:hAnsi="宋体" w:eastAsia="宋体" w:cs="宋体"/>
          <w:color w:val="000"/>
          <w:sz w:val="28"/>
          <w:szCs w:val="28"/>
        </w:rPr>
        <w:t xml:space="preserve">一学期以来，我校在认真学习教育主管部门关于加强中小学安全工作会议精神的同时，积极安排部署本校的安全工作，召开安全专题会议，开展了各项有效工作，及时消除了存在的安全隐患，让我校的安全有了进一步的保障，学生学习环境有了较大的改善，当然不否定工作中存在的不足，今后我们会认真安排部署及早消除隐患，力争让育人环境更加安全和谐，为此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开学初，学校进一步针对校园安全问题召开了专题会议，并做了详细的安排部署，要求各位教师认真学习有关安全会议精神，提高思想觉悟，统一思想，确实将安全问题放在首位，做到警钟长鸣。加大了对班级和班主任工作的要求和责任，以及对学生平时进行安全教育，学校牢固树立了安全第一的意识。</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半封闭式管理，按照《中心小学值勤员管理规定》，加大门卫和值班教师的管理力度。从20__年起，我校门卫配备了八名专职保安，加强校园的安全值日，同时要求每日两位值班领导提前30分钟到校，班主任提前10分钟到校。做到校内有学生就有老师，巡视和规范学生活动。放学时段，除了保安进行值班外，我们每天安排一名教师协同保安一起值日，确保学生安全离校。严格控制学生在校时间，做好师生出入学校请假审批制度，教师外出由分管主任签字审批，学生到校后无特殊情况不准外出，确需外出的要凭班主任开出的学生中途外出证明，并有家长来接，保安才同意其离开。校外人员来访需在门卫室进行登记，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并联系黔江区公安局石家派出所在校门口设立护学岗，同时安排学校行政值日人员和保安每日在校门口协助交警值勤检查，及时发现和排除一切安全隐患，使学生进出学校安全畅通。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一名副校长和2名行政领导带领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食堂、各个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实验室和信息中心等重要地方安装20余个红外线探头组成的与派出所联网的ck报警系统，学校警务室、校长室安装紧急报警装置，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中心小学消防安全管理制度》，根据上级有关部门的要求，配置了灭火器30余只，定期检查更换，保证消防设施符合消防要求。对学校重点部门的消防安全坚持以防为主，以消为辅的消防工作方针。同时，对学校实验室盐酸、酒精等剧毒或易燃易爆危险品，由市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八)加强食堂管理。食堂工作关系到学校的稳定和发展，关系到全校师生的切身利益。我校一直把食堂安全工作列为学校管理的重要部分。不断完善食堂管理体制，健全食堂管理网络，从操作上保证管理工作有章可循。成立了食堂管理膳委会，由总务处副主任陈向明任主任，加强食堂卫生工作的检查，设立了相关的奖惩制度;定期邀请卫生院院长来校作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三、详细布置认真操作</w:t>
      </w:r>
    </w:p>
    <w:p>
      <w:pPr>
        <w:ind w:left="0" w:right="0" w:firstLine="560"/>
        <w:spacing w:before="450" w:after="450" w:line="312" w:lineRule="auto"/>
      </w:pPr>
      <w:r>
        <w:rPr>
          <w:rFonts w:ascii="宋体" w:hAnsi="宋体" w:eastAsia="宋体" w:cs="宋体"/>
          <w:color w:val="000"/>
          <w:sz w:val="28"/>
          <w:szCs w:val="28"/>
        </w:rPr>
        <w:t xml:space="preserve">结合学校实际情况，开学初我们首先对学校存在的安全隐患进行了认真详细的排查，并详细记录逐次消除，具体工作如下。</w:t>
      </w:r>
    </w:p>
    <w:p>
      <w:pPr>
        <w:ind w:left="0" w:right="0" w:firstLine="560"/>
        <w:spacing w:before="450" w:after="450" w:line="312" w:lineRule="auto"/>
      </w:pPr>
      <w:r>
        <w:rPr>
          <w:rFonts w:ascii="宋体" w:hAnsi="宋体" w:eastAsia="宋体" w:cs="宋体"/>
          <w:color w:val="000"/>
          <w:sz w:val="28"/>
          <w:szCs w:val="28"/>
        </w:rPr>
        <w:t xml:space="preserve">1. 加大对班主任工作的要求，进一步明确了班级工作职责，要求在班会上对学生进行安全教育和培训。</w:t>
      </w:r>
    </w:p>
    <w:p>
      <w:pPr>
        <w:ind w:left="0" w:right="0" w:firstLine="560"/>
        <w:spacing w:before="450" w:after="450" w:line="312" w:lineRule="auto"/>
      </w:pPr>
      <w:r>
        <w:rPr>
          <w:rFonts w:ascii="宋体" w:hAnsi="宋体" w:eastAsia="宋体" w:cs="宋体"/>
          <w:color w:val="000"/>
          <w:sz w:val="28"/>
          <w:szCs w:val="28"/>
        </w:rPr>
        <w:t xml:space="preserve">2. 加大安全演练力度，平均每周进行一次安全演练，以防自然灾害为题材，做到了有计划，有方案有总结，留资料。</w:t>
      </w:r>
    </w:p>
    <w:p>
      <w:pPr>
        <w:ind w:left="0" w:right="0" w:firstLine="560"/>
        <w:spacing w:before="450" w:after="450" w:line="312" w:lineRule="auto"/>
      </w:pPr>
      <w:r>
        <w:rPr>
          <w:rFonts w:ascii="宋体" w:hAnsi="宋体" w:eastAsia="宋体" w:cs="宋体"/>
          <w:color w:val="000"/>
          <w:sz w:val="28"/>
          <w:szCs w:val="28"/>
        </w:rPr>
        <w:t xml:space="preserve">3. 制定详细的实施方案、计划制度，做到了有章可循。</w:t>
      </w:r>
    </w:p>
    <w:p>
      <w:pPr>
        <w:ind w:left="0" w:right="0" w:firstLine="560"/>
        <w:spacing w:before="450" w:after="450" w:line="312" w:lineRule="auto"/>
      </w:pPr>
      <w:r>
        <w:rPr>
          <w:rFonts w:ascii="宋体" w:hAnsi="宋体" w:eastAsia="宋体" w:cs="宋体"/>
          <w:color w:val="000"/>
          <w:sz w:val="28"/>
          <w:szCs w:val="28"/>
        </w:rPr>
        <w:t xml:space="preserve">4. 与教师签订了安全协议，进一步明确了责任，保障了师生的合法权益。</w:t>
      </w:r>
    </w:p>
    <w:p>
      <w:pPr>
        <w:ind w:left="0" w:right="0" w:firstLine="560"/>
        <w:spacing w:before="450" w:after="450" w:line="312" w:lineRule="auto"/>
      </w:pPr>
      <w:r>
        <w:rPr>
          <w:rFonts w:ascii="宋体" w:hAnsi="宋体" w:eastAsia="宋体" w:cs="宋体"/>
          <w:color w:val="000"/>
          <w:sz w:val="28"/>
          <w:szCs w:val="28"/>
        </w:rPr>
        <w:t xml:space="preserve">5. 加强了值周制度及值周教师责任，强化行政值周与值周领导的责任。</w:t>
      </w:r>
    </w:p>
    <w:p>
      <w:pPr>
        <w:ind w:left="0" w:right="0" w:firstLine="560"/>
        <w:spacing w:before="450" w:after="450" w:line="312" w:lineRule="auto"/>
      </w:pPr>
      <w:r>
        <w:rPr>
          <w:rFonts w:ascii="宋体" w:hAnsi="宋体" w:eastAsia="宋体" w:cs="宋体"/>
          <w:color w:val="000"/>
          <w:sz w:val="28"/>
          <w:szCs w:val="28"/>
        </w:rPr>
        <w:t xml:space="preserve">四、投入经费保障安全</w:t>
      </w:r>
    </w:p>
    <w:p>
      <w:pPr>
        <w:ind w:left="0" w:right="0" w:firstLine="560"/>
        <w:spacing w:before="450" w:after="450" w:line="312" w:lineRule="auto"/>
      </w:pPr>
      <w:r>
        <w:rPr>
          <w:rFonts w:ascii="宋体" w:hAnsi="宋体" w:eastAsia="宋体" w:cs="宋体"/>
          <w:color w:val="000"/>
          <w:sz w:val="28"/>
          <w:szCs w:val="28"/>
        </w:rPr>
        <w:t xml:space="preserve">针对学校实实在在存在的安全问题，学校挤出经费对存在的问题有针对性地进行了保障消除，学校筹资20__元对校园监控设备进行维护，全校师生的安全得到了进一步的保障。</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为了更还地保障教育教学，以及师生的生命财产，我们会一如既往地狠抓安全管理，加大平时演练力度，加大师生的安全教育，加大校园安全建设，积极争取项目资金，进一步改善学校的硬件建设。</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企业安全生产季度总结五</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网)</w:t>
      </w:r>
    </w:p>
    <w:p>
      <w:pPr>
        <w:ind w:left="0" w:right="0" w:firstLine="560"/>
        <w:spacing w:before="450" w:after="450" w:line="312" w:lineRule="auto"/>
      </w:pPr>
      <w:r>
        <w:rPr>
          <w:rFonts w:ascii="宋体" w:hAnsi="宋体" w:eastAsia="宋体" w:cs="宋体"/>
          <w:color w:val="000"/>
          <w:sz w:val="28"/>
          <w:szCs w:val="28"/>
        </w:rPr>
        <w:t xml:space="preserve">一、一季度安全绩效情况</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二、主要安全工作</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20__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事实证明，职业健康管理体系是一套科学、严谨的管理方法。本季度，公司积极响应“关于做好20__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w:t>
      </w:r>
    </w:p>
    <w:p>
      <w:pPr>
        <w:ind w:left="0" w:right="0" w:firstLine="560"/>
        <w:spacing w:before="450" w:after="450" w:line="312" w:lineRule="auto"/>
      </w:pPr>
      <w:r>
        <w:rPr>
          <w:rFonts w:ascii="宋体" w:hAnsi="宋体" w:eastAsia="宋体" w:cs="宋体"/>
          <w:color w:val="000"/>
          <w:sz w:val="28"/>
          <w:szCs w:val="28"/>
        </w:rPr>
        <w:t xml:space="preserve">(3)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煤矿《矿井安全质量标准化评级考核标准》、《岗位作业操作标准》的学习和培训工作。搞好两个标准化的前提，是广大职工懂标准、会使用标准。为了提升广大职工的质量标准化水平，公司组织开展以《矿井安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2025-07-09T01:13:49+08:00</dcterms:created>
  <dcterms:modified xsi:type="dcterms:W3CDTF">2025-07-09T01:13:49+08:00</dcterms:modified>
</cp:coreProperties>
</file>

<file path=docProps/custom.xml><?xml version="1.0" encoding="utf-8"?>
<Properties xmlns="http://schemas.openxmlformats.org/officeDocument/2006/custom-properties" xmlns:vt="http://schemas.openxmlformats.org/officeDocument/2006/docPropsVTypes"/>
</file>