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学生安全教育工作总结(六篇)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工作总结食品安全教育工作总结一本着对学校安全工作高度负责的态度，认真负起学校安全教育的领导责任，切实把安全教育摆上学校议事日程，学校成立了交通安全活动领导小组，由李淑美校长任组长。按泉州市委市政府批示精神，为了增强小学生的交通安...</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交通安全教育工作总结食品安全教育工作总结一</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交通安全教育工作总结食品安全教育工作总结二</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学校交通安全教育工作十分重要。我校根据所处的地理位置和实际情况，把“校交通安全教育系列”活动作为学校德育特色活动，切实加强对学生交通法规教育，增强学生交通安全意识，确保学生交通安全。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为保证活动长期有序地开展，特别设立了“学校交通安全教育领导小组”，负责组织和安排学校的交通安全教育工作，把学生的交通安全教育列入重要的议事日程。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举办了“学生交通警察指挥手势培训班”。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1、请法制副校长来我校给全部学生上了一次交通安全教育课。实现了交通安全教育进学校、进家庭的目的，交警同志为学生们作的交通安全知识讲座使全体学生深受教育。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2、组织学生读有关交通事故的新闻。我们与交警中队联系，索取有关交通安全的新闻和图片资料，并制作了交通安全有关的道路交通法律、法规、交通标志牌和事故案例图片等展板，在学校展览。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学校黑板报辟出“交通安全专版”，用板报的形式展开宣传活动；校园内设置了交通安全教育标语和宣传画；向学生家长发出了题为“关爱生命，安全出行”的致家长公开信；组织了“交通安全主题队会”、“交通安全知识比赛”、“交通安全知识问卷”、“交通安全广播”等活动，让学生认识和熟悉各种交通标志，能说出交通标志的名称及其意义。取得良好的社会效果。</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围绕《中华人民共和国道路交通安全法》的内容，以加强中小学生道德建设，促进儿童的健康成长，倡导青少年开展《中华人民共和国道路交通安全法》的宣传教育活动为主题，在校学生中开展交通看小品，议一议。小品展示一名小学生放学回家由于不遵守交通规则，结果出了车祸。议一议：这个小朋友违反了哪些交通规则？我们应如何遵守交通规则？把小朋友的错误纠正过来。最后由小品、谈心得体会。</w:t>
      </w:r>
    </w:p>
    <w:p>
      <w:pPr>
        <w:ind w:left="0" w:right="0" w:firstLine="560"/>
        <w:spacing w:before="450" w:after="450" w:line="312" w:lineRule="auto"/>
      </w:pPr>
      <w:r>
        <w:rPr>
          <w:rFonts w:ascii="宋体" w:hAnsi="宋体" w:eastAsia="宋体" w:cs="宋体"/>
          <w:color w:val="000"/>
          <w:sz w:val="28"/>
          <w:szCs w:val="28"/>
        </w:rPr>
        <w:t xml:space="preserve">举行了学生交通安全知识竞赛，活动分年级进行。以《学生交通安全教育手册》中的《学校交通安全及文明乘车规定》、《交通安全须知》、《道路交通标志和标线》以及交通警察指导手势等为竞赛内容，各年级分别评出了前三名优秀学生并进行适当鼓励，活动在学生中和社会产生了较好的影响。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并逐步形成自觉遵守交通规则的良好的行为习惯，安全走路，安全乘车，安全骑车己成为学生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1、德育处与各年级组长、各班班主任负责交通安全工作的具作与交通安全教育。交通安全工作领导小组的建立，使我校的交通安全工作有了一个行之有效的组织保障，各项具体工作得到了很好的落实。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队联系，索取有关交通安全的图片资料、视频，并将交通安全有关的道路交通法律、法规、交通标志牌和事故案例图片等展板，在学校宣传栏内进行展览。校园都设置了交通安全教育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5、各班出“交通安全专版”进行宣传；进行征文比赛；交通安全知识问卷；交通安全广播；组织学生编写交通，举行交通安全知识竞赛，等形式普及交通安全知识教育，扩大学生的知识面。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1、加强对学校教师机动车的管理，教育教师严格做到“安全行车、规范停车”，通过教育、检查等形式制约教师遵守交通法规以及校纪校规。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特警，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交通安全教育工作总结食品安全教育工作总结四</w:t>
      </w:r>
    </w:p>
    <w:p>
      <w:pPr>
        <w:ind w:left="0" w:right="0" w:firstLine="560"/>
        <w:spacing w:before="450" w:after="450" w:line="312" w:lineRule="auto"/>
      </w:pPr>
      <w:r>
        <w:rPr>
          <w:rFonts w:ascii="宋体" w:hAnsi="宋体" w:eastAsia="宋体" w:cs="宋体"/>
          <w:color w:val="000"/>
          <w:sz w:val="28"/>
          <w:szCs w:val="28"/>
        </w:rPr>
        <w:t xml:space="preserve">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交通安全教育工作总结食品安全教育工作总结五</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交通安全教育工作总结食品安全教育工作总结六</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康乐县交警大队警官应邀来校，为全体师生作了以“交通安全知识”为主题的讲座。学校师生参与了此次讲座，受益匪浅。他向师生们讲述了一桩桩惨不忍睹的交通事故，列举了一组组交通事故数据，强烈的地震撼了在座的每一位师生。此后，他以自己丰富的专业知识及大量的交通事故案例，向师生讲述如何横穿马路，骑自行车要注意哪些交通规则等。通过此次讲座，学校师生们的安全意识又更上一层楼。再如组织家长做了题为“改善家庭教育环境，加强对子女的思想道德教育和交通安全教育”的报告。我们与交通部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街道、居委会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交管所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请虎关派出所的民警同志来校对学生进行2次交通安全知识讲座，使学生进一步懂得更多的交通安全知识，在思想上观念上引起高度重视，晓之以理，付之实践。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经过几年的努力，我校学生交通教育工作逐步趋于规范，在学校、社区、家庭中成效明显，学生交通安全事故为0。我校学生交通安全素质的提高，有效地促进了社会治安秩序的持续稳定。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2025-05-02T09:10:34+08:00</dcterms:created>
  <dcterms:modified xsi:type="dcterms:W3CDTF">2025-05-02T09:10:34+08:00</dcterms:modified>
</cp:coreProperties>
</file>

<file path=docProps/custom.xml><?xml version="1.0" encoding="utf-8"?>
<Properties xmlns="http://schemas.openxmlformats.org/officeDocument/2006/custom-properties" xmlns:vt="http://schemas.openxmlformats.org/officeDocument/2006/docPropsVTypes"/>
</file>