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关于建筑工程安全生产工作落实情况的汇报</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建筑工程安全生产工作落实情况的汇报为全面提升全县建筑工程安全管理管理工作水平，县建设工程质量安全监督站坚持“安全第一、预防为主”的工作方针，多措并举，狠抓工作落实，全县建筑行业安全管理工作实现了高层次、高质量发展。现将具体工作总结如下：...</w:t>
      </w:r>
    </w:p>
    <w:p>
      <w:pPr>
        <w:ind w:left="0" w:right="0" w:firstLine="560"/>
        <w:spacing w:before="450" w:after="450" w:line="312" w:lineRule="auto"/>
      </w:pPr>
      <w:r>
        <w:rPr>
          <w:rFonts w:ascii="宋体" w:hAnsi="宋体" w:eastAsia="宋体" w:cs="宋体"/>
          <w:color w:val="000"/>
          <w:sz w:val="28"/>
          <w:szCs w:val="28"/>
        </w:rPr>
        <w:t xml:space="preserve">关于建筑工程安全生产工作落实情况的汇报</w:t>
      </w:r>
    </w:p>
    <w:p>
      <w:pPr>
        <w:ind w:left="0" w:right="0" w:firstLine="560"/>
        <w:spacing w:before="450" w:after="450" w:line="312" w:lineRule="auto"/>
      </w:pPr>
      <w:r>
        <w:rPr>
          <w:rFonts w:ascii="宋体" w:hAnsi="宋体" w:eastAsia="宋体" w:cs="宋体"/>
          <w:color w:val="000"/>
          <w:sz w:val="28"/>
          <w:szCs w:val="28"/>
        </w:rPr>
        <w:t xml:space="preserve">为全面提升全县建筑工程安全管理管理工作水平，县建设工程质量安全监督站坚持“安全第一、预防为主”的工作方针，多措并举，狠抓工作落实，全县建筑行业安全管理工作实现了高层次、高质量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全县建筑工程施工现场规范化管理。为进一步提高全县建筑工程施工现场规范化管理水平，根据县住建局《关于开展建筑工程施工现场规范化管理评比活动的通知》要求，每月对全县施工企业各抽查一个在建工程进行施工现场规范化管理检查评比，检查评比内容以建筑工程的结构安全、住宅工程质量常见问题专项治理、重大危险源安全管理及文明施工为重点，同时对现场使用的主要材料进行随机抽样检测，根据检查评比情况进行打分排名，对排名前六名的企业，在潍坊市建筑市场诚信监管平台给于加分奖励，在全县范围内通报表扬。对问题较多的企业约谈其主要负责人，并进行信用扣分。目前共信用加分企业18个，信用扣分企业8个，约谈企业主要负责人8人，达到了以评促管的积极效果。同时，为确保评比活动的示范性、实效性，于201x年6月20日，组织全县开发、建筑施工、监理、检测、设计等企业相关负责人80余人，对全县施工现场规范化管理较好的14个项目进行了观摩学习，通过这次观摩学习活动，使全县企业学习了先进企业好的经验和好的做法，认识到了自己的差距和不足，真正起到以点带面，全面提高的效果，为全县建筑工程管理水平再上新台作出了积极贡献。</w:t>
      </w:r>
    </w:p>
    <w:p>
      <w:pPr>
        <w:ind w:left="0" w:right="0" w:firstLine="560"/>
        <w:spacing w:before="450" w:after="450" w:line="312" w:lineRule="auto"/>
      </w:pPr>
      <w:r>
        <w:rPr>
          <w:rFonts w:ascii="宋体" w:hAnsi="宋体" w:eastAsia="宋体" w:cs="宋体"/>
          <w:color w:val="000"/>
          <w:sz w:val="28"/>
          <w:szCs w:val="28"/>
        </w:rPr>
        <w:t xml:space="preserve">二、深入开展安全生产监督执法行动动。根据市住建局《深化全市房屋市政施工安全治理强化风险隐患大排查快整治严执法实施方案》的要求，以项目部安全管理人员到岗履职、特种作业人员持证上岗情况，深基坑、高支模、悬挑脚手架、大型起重机械等重大危险源安全管理为重点，组织春季复工、扬尘治理、汛期安全、起重机械专项检查等综合执法检查4次，检查工地479个次，提出整改意见1158余条。并对提出的问题及时督促企业落实整改措施，消除安全隐患。</w:t>
      </w:r>
    </w:p>
    <w:p>
      <w:pPr>
        <w:ind w:left="0" w:right="0" w:firstLine="560"/>
        <w:spacing w:before="450" w:after="450" w:line="312" w:lineRule="auto"/>
      </w:pPr>
      <w:r>
        <w:rPr>
          <w:rFonts w:ascii="宋体" w:hAnsi="宋体" w:eastAsia="宋体" w:cs="宋体"/>
          <w:color w:val="000"/>
          <w:sz w:val="28"/>
          <w:szCs w:val="28"/>
        </w:rPr>
        <w:t xml:space="preserve">三、强化施工现场重大危险源管理。严格落实工程重大危险源登记、现场公示、施工告知、实施完毕告知程序，对达到或超过一定规模的深基坑、高支模、脚手架等危险性较大的分部分项工程，一是按照《山东省房屋市政施工危险性较大分部分项工程安全管理实施细则》规定，组织对其设计文件进行专家评审、专项施工方案进行专家论证。二是加大危大工程的监督抽查频率，督促建设、施工、监理企业认真按照论证方案要求组织施工、验收、监测，确保工程的安全施工。目前，县文化中心高支模、丰泽苑深基坑等20个危险性较大分部分项工程通过了设计评审和专项施工方案论证，正在安全有序施工。</w:t>
      </w:r>
    </w:p>
    <w:p>
      <w:pPr>
        <w:ind w:left="0" w:right="0" w:firstLine="560"/>
        <w:spacing w:before="450" w:after="450" w:line="312" w:lineRule="auto"/>
      </w:pPr>
      <w:r>
        <w:rPr>
          <w:rFonts w:ascii="宋体" w:hAnsi="宋体" w:eastAsia="宋体" w:cs="宋体"/>
          <w:color w:val="000"/>
          <w:sz w:val="28"/>
          <w:szCs w:val="28"/>
        </w:rPr>
        <w:t xml:space="preserve">四、开展工程创优，打造精品工程。为全面提高全县建筑行业的质量安全管理水平，按照住建局《全力争创“十佳”活动方案》要求，紧密结合全县“四个城市”建设动员会议精神，鼓励引导企业弘扬工匠精神，创优质工程、精品工程。按照“临时设施标准化、安全防护工具化、安全管理人性化、施工作业规范化”的标准，全县有2个工程荣获“山东省房屋市政施工安全文明示范工地”，31个工程荣获“潍坊市建筑施工安全文明标准化工地”，另有1个工程通过“潍坊市十佳建筑工程”初审。通过精品工程的带动引领作用，推动全县建筑行业实现了高层次、高质量的发展。</w:t>
      </w:r>
    </w:p>
    <w:p>
      <w:pPr>
        <w:ind w:left="0" w:right="0" w:firstLine="560"/>
        <w:spacing w:before="450" w:after="450" w:line="312" w:lineRule="auto"/>
      </w:pPr>
      <w:r>
        <w:rPr>
          <w:rFonts w:ascii="宋体" w:hAnsi="宋体" w:eastAsia="宋体" w:cs="宋体"/>
          <w:color w:val="000"/>
          <w:sz w:val="28"/>
          <w:szCs w:val="28"/>
        </w:rPr>
        <w:t xml:space="preserve">在下步工作中，我们将继续加强建筑工程质量安全监督执法，扎实开展建筑安全生产专项整治行动，严厉打击安全生产非法违法行为，督促企业落实安全生产主体责任，为全县建筑行业平稳健康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2025-07-17T11:05:25+08:00</dcterms:created>
  <dcterms:modified xsi:type="dcterms:W3CDTF">2025-07-17T11:05:25+08:00</dcterms:modified>
</cp:coreProperties>
</file>

<file path=docProps/custom.xml><?xml version="1.0" encoding="utf-8"?>
<Properties xmlns="http://schemas.openxmlformats.org/officeDocument/2006/custom-properties" xmlns:vt="http://schemas.openxmlformats.org/officeDocument/2006/docPropsVTypes"/>
</file>