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第二季度平安生产工作总结</w:t>
      </w:r>
      <w:bookmarkEnd w:id="1"/>
    </w:p>
    <w:p>
      <w:pPr>
        <w:jc w:val="center"/>
        <w:spacing w:before="0" w:after="450"/>
      </w:pPr>
      <w:r>
        <w:rPr>
          <w:rFonts w:ascii="Arial" w:hAnsi="Arial" w:eastAsia="Arial" w:cs="Arial"/>
          <w:color w:val="999999"/>
          <w:sz w:val="20"/>
          <w:szCs w:val="20"/>
        </w:rPr>
        <w:t xml:space="preserve">来源：网络  作者：风月无边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第二季度平安生产工作总结&gt;&gt;篇一：第二季度平安生产工作总结水利局第二季度平安生产工作在人人的配合尽力下较好地完成了各项任务，未发生平安生产事故，现将所做工作小如下：&gt;一、在平安防汛方面：1、各有关单位依据3月份汛前反省发明的问题和隐患，实时...</w:t>
      </w:r>
    </w:p>
    <w:p>
      <w:pPr>
        <w:ind w:left="0" w:right="0" w:firstLine="560"/>
        <w:spacing w:before="450" w:after="450" w:line="312" w:lineRule="auto"/>
      </w:pPr>
      <w:r>
        <w:rPr>
          <w:rFonts w:ascii="宋体" w:hAnsi="宋体" w:eastAsia="宋体" w:cs="宋体"/>
          <w:color w:val="000"/>
          <w:sz w:val="28"/>
          <w:szCs w:val="28"/>
        </w:rPr>
        <w:t xml:space="preserve">第二季度平安生产工作总结</w:t>
      </w:r>
    </w:p>
    <w:p>
      <w:pPr>
        <w:ind w:left="0" w:right="0" w:firstLine="560"/>
        <w:spacing w:before="450" w:after="450" w:line="312" w:lineRule="auto"/>
      </w:pPr>
      <w:r>
        <w:rPr>
          <w:rFonts w:ascii="宋体" w:hAnsi="宋体" w:eastAsia="宋体" w:cs="宋体"/>
          <w:color w:val="000"/>
          <w:sz w:val="28"/>
          <w:szCs w:val="28"/>
        </w:rPr>
        <w:t xml:space="preserve">&gt;&gt;篇一：第二季度平安生产工作总结</w:t>
      </w:r>
    </w:p>
    <w:p>
      <w:pPr>
        <w:ind w:left="0" w:right="0" w:firstLine="560"/>
        <w:spacing w:before="450" w:after="450" w:line="312" w:lineRule="auto"/>
      </w:pPr>
      <w:r>
        <w:rPr>
          <w:rFonts w:ascii="宋体" w:hAnsi="宋体" w:eastAsia="宋体" w:cs="宋体"/>
          <w:color w:val="000"/>
          <w:sz w:val="28"/>
          <w:szCs w:val="28"/>
        </w:rPr>
        <w:t xml:space="preserve">水利局第二季度平安生产工作在人人的配合尽力下较好地完成了各项任务，未发生平安生产事故，现将所做工作小如下：</w:t>
      </w:r>
    </w:p>
    <w:p>
      <w:pPr>
        <w:ind w:left="0" w:right="0" w:firstLine="560"/>
        <w:spacing w:before="450" w:after="450" w:line="312" w:lineRule="auto"/>
      </w:pPr>
      <w:r>
        <w:rPr>
          <w:rFonts w:ascii="宋体" w:hAnsi="宋体" w:eastAsia="宋体" w:cs="宋体"/>
          <w:color w:val="000"/>
          <w:sz w:val="28"/>
          <w:szCs w:val="28"/>
        </w:rPr>
        <w:t xml:space="preserve">&gt;一、在平安防汛方面：</w:t>
      </w:r>
    </w:p>
    <w:p>
      <w:pPr>
        <w:ind w:left="0" w:right="0" w:firstLine="560"/>
        <w:spacing w:before="450" w:after="450" w:line="312" w:lineRule="auto"/>
      </w:pPr>
      <w:r>
        <w:rPr>
          <w:rFonts w:ascii="宋体" w:hAnsi="宋体" w:eastAsia="宋体" w:cs="宋体"/>
          <w:color w:val="000"/>
          <w:sz w:val="28"/>
          <w:szCs w:val="28"/>
        </w:rPr>
        <w:t xml:space="preserve">1、各有关单位依据3月份汛前反省发明的问题和隐患，实时进行了整改和排除，部分单位在4—5月期间，又进行了反省并处置惩罚，确保平安渡汛，洋庄乡当局对洋庄加油站河畔的一幢民房进行了拆除，彻底打消平安隐患。</w:t>
      </w:r>
    </w:p>
    <w:p>
      <w:pPr>
        <w:ind w:left="0" w:right="0" w:firstLine="560"/>
        <w:spacing w:before="450" w:after="450" w:line="312" w:lineRule="auto"/>
      </w:pPr>
      <w:r>
        <w:rPr>
          <w:rFonts w:ascii="宋体" w:hAnsi="宋体" w:eastAsia="宋体" w:cs="宋体"/>
          <w:color w:val="000"/>
          <w:sz w:val="28"/>
          <w:szCs w:val="28"/>
        </w:rPr>
        <w:t xml:space="preserve">2、各有关单位在主汛期，均能依照防汛责任制要求，做好值班、防汛信息上传下达、平安巡查、抢险及报灾等方面的工作。</w:t>
      </w:r>
    </w:p>
    <w:p>
      <w:pPr>
        <w:ind w:left="0" w:right="0" w:firstLine="560"/>
        <w:spacing w:before="450" w:after="450" w:line="312" w:lineRule="auto"/>
      </w:pPr>
      <w:r>
        <w:rPr>
          <w:rFonts w:ascii="宋体" w:hAnsi="宋体" w:eastAsia="宋体" w:cs="宋体"/>
          <w:color w:val="000"/>
          <w:sz w:val="28"/>
          <w:szCs w:val="28"/>
        </w:rPr>
        <w:t xml:space="preserve">3、5月18日防汛指挥部和武装部联合组织开展冲锋舟驾驶培训和抢险模拟演练，参加人数70人。</w:t>
      </w:r>
    </w:p>
    <w:p>
      <w:pPr>
        <w:ind w:left="0" w:right="0" w:firstLine="560"/>
        <w:spacing w:before="450" w:after="450" w:line="312" w:lineRule="auto"/>
      </w:pPr>
      <w:r>
        <w:rPr>
          <w:rFonts w:ascii="宋体" w:hAnsi="宋体" w:eastAsia="宋体" w:cs="宋体"/>
          <w:color w:val="000"/>
          <w:sz w:val="28"/>
          <w:szCs w:val="28"/>
        </w:rPr>
        <w:t xml:space="preserve">&gt;二、在建施工项目和生产经营单位日常平安治理方面：</w:t>
      </w:r>
    </w:p>
    <w:p>
      <w:pPr>
        <w:ind w:left="0" w:right="0" w:firstLine="560"/>
        <w:spacing w:before="450" w:after="450" w:line="312" w:lineRule="auto"/>
      </w:pPr>
      <w:r>
        <w:rPr>
          <w:rFonts w:ascii="宋体" w:hAnsi="宋体" w:eastAsia="宋体" w:cs="宋体"/>
          <w:color w:val="000"/>
          <w:sz w:val="28"/>
          <w:szCs w:val="28"/>
        </w:rPr>
        <w:t xml:space="preserve">第二季度，各单位合防汛工作，均增强了平安生产治理工作，进步平安生产意识，总体工作有提高，希望继承尽力。</w:t>
      </w:r>
    </w:p>
    <w:p>
      <w:pPr>
        <w:ind w:left="0" w:right="0" w:firstLine="560"/>
        <w:spacing w:before="450" w:after="450" w:line="312" w:lineRule="auto"/>
      </w:pPr>
      <w:r>
        <w:rPr>
          <w:rFonts w:ascii="宋体" w:hAnsi="宋体" w:eastAsia="宋体" w:cs="宋体"/>
          <w:color w:val="000"/>
          <w:sz w:val="28"/>
          <w:szCs w:val="28"/>
        </w:rPr>
        <w:t xml:space="preserve">第二季度，由于防汛任务重，安办抽查较少，共抽查了12个水利生产企业，发出整改看护书6份。通过反省，观到很多单位对本来提到的问题均进行了整改，但有此没有整改到位，仍然存在项目司理和平安员不在现场进行治理；监理单位监督治理不敷严格，监理员无证上岗；水利经营企业平安制度不敷完善，电站员工部分无证上岗，平安设施不全等问题。</w:t>
      </w:r>
    </w:p>
    <w:p>
      <w:pPr>
        <w:ind w:left="0" w:right="0" w:firstLine="560"/>
        <w:spacing w:before="450" w:after="450" w:line="312" w:lineRule="auto"/>
      </w:pPr>
      <w:r>
        <w:rPr>
          <w:rFonts w:ascii="宋体" w:hAnsi="宋体" w:eastAsia="宋体" w:cs="宋体"/>
          <w:color w:val="000"/>
          <w:sz w:val="28"/>
          <w:szCs w:val="28"/>
        </w:rPr>
        <w:t xml:space="preserve">水电站部分员工无证上岗问题和当局治理部门更改有关，安办和安监局联系过，因光阴太长，无法直接换证，只能分期分批培训取证。</w:t>
      </w:r>
    </w:p>
    <w:p>
      <w:pPr>
        <w:ind w:left="0" w:right="0" w:firstLine="560"/>
        <w:spacing w:before="450" w:after="450" w:line="312" w:lineRule="auto"/>
      </w:pPr>
      <w:r>
        <w:rPr>
          <w:rFonts w:ascii="宋体" w:hAnsi="宋体" w:eastAsia="宋体" w:cs="宋体"/>
          <w:color w:val="000"/>
          <w:sz w:val="28"/>
          <w:szCs w:val="28"/>
        </w:rPr>
        <w:t xml:space="preserve">&gt;三、平安生产月运动环境：</w:t>
      </w:r>
    </w:p>
    <w:p>
      <w:pPr>
        <w:ind w:left="0" w:right="0" w:firstLine="560"/>
        <w:spacing w:before="450" w:after="450" w:line="312" w:lineRule="auto"/>
      </w:pPr>
      <w:r>
        <w:rPr>
          <w:rFonts w:ascii="宋体" w:hAnsi="宋体" w:eastAsia="宋体" w:cs="宋体"/>
          <w:color w:val="000"/>
          <w:sz w:val="28"/>
          <w:szCs w:val="28"/>
        </w:rPr>
        <w:t xml:space="preserve">6月份是全国平安生产月，依据南平市水利局和武夷山市安监局文件要求，我局订定了平安生产月工作计划和要求，下发至各有关单位，各单位均依据平安生产月工作要求开展了鼓吹、培训、演练、隐患排查等工作。局安办参加了市安监局在公园组织的平安生产月鼓吹运动，参加了连墩电站、水电总公司组织培训开班式。连墩电站、水电总公司平安生产月运动内容多，形式多样，予以表杨。</w:t>
      </w:r>
    </w:p>
    <w:p>
      <w:pPr>
        <w:ind w:left="0" w:right="0" w:firstLine="560"/>
        <w:spacing w:before="450" w:after="450" w:line="312" w:lineRule="auto"/>
      </w:pPr>
      <w:r>
        <w:rPr>
          <w:rFonts w:ascii="宋体" w:hAnsi="宋体" w:eastAsia="宋体" w:cs="宋体"/>
          <w:color w:val="000"/>
          <w:sz w:val="28"/>
          <w:szCs w:val="28"/>
        </w:rPr>
        <w:t xml:space="preserve">&gt;四、其它方面：</w:t>
      </w:r>
    </w:p>
    <w:p>
      <w:pPr>
        <w:ind w:left="0" w:right="0" w:firstLine="560"/>
        <w:spacing w:before="450" w:after="450" w:line="312" w:lineRule="auto"/>
      </w:pPr>
      <w:r>
        <w:rPr>
          <w:rFonts w:ascii="宋体" w:hAnsi="宋体" w:eastAsia="宋体" w:cs="宋体"/>
          <w:color w:val="000"/>
          <w:sz w:val="28"/>
          <w:szCs w:val="28"/>
        </w:rPr>
        <w:t xml:space="preserve">参加民政局组织的防灾减灾日鼓吹运动；实时转发上级有关平安生产文件5份；印发了水利局平安生产目标责任；完成水利部平安生产系统数据库填报工作，目前全市共有37个水利平安生产治理单位和165个治理工程。</w:t>
      </w:r>
    </w:p>
    <w:p>
      <w:pPr>
        <w:ind w:left="0" w:right="0" w:firstLine="560"/>
        <w:spacing w:before="450" w:after="450" w:line="312" w:lineRule="auto"/>
      </w:pPr>
      <w:r>
        <w:rPr>
          <w:rFonts w:ascii="宋体" w:hAnsi="宋体" w:eastAsia="宋体" w:cs="宋体"/>
          <w:color w:val="000"/>
          <w:sz w:val="28"/>
          <w:szCs w:val="28"/>
        </w:rPr>
        <w:t xml:space="preserve">&gt;&gt;篇二：第二季度平安生产工作总结</w:t>
      </w:r>
    </w:p>
    <w:p>
      <w:pPr>
        <w:ind w:left="0" w:right="0" w:firstLine="560"/>
        <w:spacing w:before="450" w:after="450" w:line="312" w:lineRule="auto"/>
      </w:pPr>
      <w:r>
        <w:rPr>
          <w:rFonts w:ascii="宋体" w:hAnsi="宋体" w:eastAsia="宋体" w:cs="宋体"/>
          <w:color w:val="000"/>
          <w:sz w:val="28"/>
          <w:szCs w:val="28"/>
        </w:rPr>
        <w:t xml:space="preserve">进入第二季度以来，我公司以“平安生产责任落实年”运动为主线，以各级各部门关于开展平安生产工作的一系列会议、文件精神为指导，赓续强化责任落实，鼎力进步从业人员平安警备意识，突出隐患整改，有力的包管了途径运输的平平稳定。第二季度主要工作：</w:t>
      </w:r>
    </w:p>
    <w:p>
      <w:pPr>
        <w:ind w:left="0" w:right="0" w:firstLine="560"/>
        <w:spacing w:before="450" w:after="450" w:line="312" w:lineRule="auto"/>
      </w:pPr>
      <w:r>
        <w:rPr>
          <w:rFonts w:ascii="宋体" w:hAnsi="宋体" w:eastAsia="宋体" w:cs="宋体"/>
          <w:color w:val="000"/>
          <w:sz w:val="28"/>
          <w:szCs w:val="28"/>
        </w:rPr>
        <w:t xml:space="preserve">1、依照上级工作安排，第二季度，我们认真组织开展了危险货物运输平安隐患排查运动，重点对罐式危险货物运输车辆的罐检申报进行了检察。对罐检申报到期逾审或罐检申报分歧格的一律不予通过年审。对危险品运输车辆技巧状况进行了摸底排查，共反省车辆168车次，存在问题2处，整改2处。</w:t>
      </w:r>
    </w:p>
    <w:p>
      <w:pPr>
        <w:ind w:left="0" w:right="0" w:firstLine="560"/>
        <w:spacing w:before="450" w:after="450" w:line="312" w:lineRule="auto"/>
      </w:pPr>
      <w:r>
        <w:rPr>
          <w:rFonts w:ascii="宋体" w:hAnsi="宋体" w:eastAsia="宋体" w:cs="宋体"/>
          <w:color w:val="000"/>
          <w:sz w:val="28"/>
          <w:szCs w:val="28"/>
        </w:rPr>
        <w:t xml:space="preserve">2、增强了车辆的年审治理，形成了对照完备的工作流程，从从业资格证件检察、责任书签订、行车日志发放填写检察、车载GPS终端安装使用到车辆保险等每个工作流程都有具体人把关，都有人具名负责。开展了车辆年审、二级维护提醒办事，提前见告驾驶员按时参加年审和二维，与客岁同期相比逾期年审、二维车辆明显削减。</w:t>
      </w:r>
    </w:p>
    <w:p>
      <w:pPr>
        <w:ind w:left="0" w:right="0" w:firstLine="560"/>
        <w:spacing w:before="450" w:after="450" w:line="312" w:lineRule="auto"/>
      </w:pPr>
      <w:r>
        <w:rPr>
          <w:rFonts w:ascii="宋体" w:hAnsi="宋体" w:eastAsia="宋体" w:cs="宋体"/>
          <w:color w:val="000"/>
          <w:sz w:val="28"/>
          <w:szCs w:val="28"/>
        </w:rPr>
        <w:t xml:space="preserve">3、车辆GPS监控值班抓得实，公司设有24小时监控值班制度，并严格抓工作落实，按期反省值班日志及监控记录治理环境。依据监控环境，仅5月份值班人员就发出电话看护32起，此中发出恶劣天气见告4起，矫正疲驾临驶18起，矫正超速行驶10起。并对两起违章通报车辆实施了处罚。</w:t>
      </w:r>
    </w:p>
    <w:p>
      <w:pPr>
        <w:ind w:left="0" w:right="0" w:firstLine="560"/>
        <w:spacing w:before="450" w:after="450" w:line="312" w:lineRule="auto"/>
      </w:pPr>
      <w:r>
        <w:rPr>
          <w:rFonts w:ascii="宋体" w:hAnsi="宋体" w:eastAsia="宋体" w:cs="宋体"/>
          <w:color w:val="000"/>
          <w:sz w:val="28"/>
          <w:szCs w:val="28"/>
        </w:rPr>
        <w:t xml:space="preserve">4、顺利通过了市局组织的危险品运输企业质量信誉稽核工作。稽核工作主要从运输平安、经营行为、办事质量等方面进行，颠末人人的配合尽力，质量信誉稽核工作受到市局运管处领导的充分确定。</w:t>
      </w:r>
    </w:p>
    <w:p>
      <w:pPr>
        <w:ind w:left="0" w:right="0" w:firstLine="560"/>
        <w:spacing w:before="450" w:after="450" w:line="312" w:lineRule="auto"/>
      </w:pPr>
      <w:r>
        <w:rPr>
          <w:rFonts w:ascii="宋体" w:hAnsi="宋体" w:eastAsia="宋体" w:cs="宋体"/>
          <w:color w:val="000"/>
          <w:sz w:val="28"/>
          <w:szCs w:val="28"/>
        </w:rPr>
        <w:t xml:space="preserve">&gt;平安生产月运动开展环境：</w:t>
      </w:r>
    </w:p>
    <w:p>
      <w:pPr>
        <w:ind w:left="0" w:right="0" w:firstLine="560"/>
        <w:spacing w:before="450" w:after="450" w:line="312" w:lineRule="auto"/>
      </w:pPr>
      <w:r>
        <w:rPr>
          <w:rFonts w:ascii="宋体" w:hAnsi="宋体" w:eastAsia="宋体" w:cs="宋体"/>
          <w:color w:val="000"/>
          <w:sz w:val="28"/>
          <w:szCs w:val="28"/>
        </w:rPr>
        <w:t xml:space="preserve">为积极做好“平安生产月”运动期间的各项工作，保障运动的顺利进行，公司实时召开办公会研究制订了详细的“平安生产月”运动实施。依照规划计划，目前“平安生产月”运动进入第一阶段，即鼓吹发动阶段。我们通过悬挂横幅、张贴条幅、鼓吹标语，办鼓吹板报等方法鼎力营造优越地运动气氛，为运动的开展奠定了根基。</w:t>
      </w:r>
    </w:p>
    <w:p>
      <w:pPr>
        <w:ind w:left="0" w:right="0" w:firstLine="560"/>
        <w:spacing w:before="450" w:after="450" w:line="312" w:lineRule="auto"/>
      </w:pPr>
      <w:r>
        <w:rPr>
          <w:rFonts w:ascii="宋体" w:hAnsi="宋体" w:eastAsia="宋体" w:cs="宋体"/>
          <w:color w:val="000"/>
          <w:sz w:val="28"/>
          <w:szCs w:val="28"/>
        </w:rPr>
        <w:t xml:space="preserve">&gt;第三季度平安工作计划：</w:t>
      </w:r>
    </w:p>
    <w:p>
      <w:pPr>
        <w:ind w:left="0" w:right="0" w:firstLine="560"/>
        <w:spacing w:before="450" w:after="450" w:line="312" w:lineRule="auto"/>
      </w:pPr>
      <w:r>
        <w:rPr>
          <w:rFonts w:ascii="宋体" w:hAnsi="宋体" w:eastAsia="宋体" w:cs="宋体"/>
          <w:color w:val="000"/>
          <w:sz w:val="28"/>
          <w:szCs w:val="28"/>
        </w:rPr>
        <w:t xml:space="preserve">一、针对汛期工作特点，积极制订汛期平安工作规划，提前做好各项平安反省，做到提前预防、提前筹备，确保汛期工作的平安；</w:t>
      </w:r>
    </w:p>
    <w:p>
      <w:pPr>
        <w:ind w:left="0" w:right="0" w:firstLine="560"/>
        <w:spacing w:before="450" w:after="450" w:line="312" w:lineRule="auto"/>
      </w:pPr>
      <w:r>
        <w:rPr>
          <w:rFonts w:ascii="宋体" w:hAnsi="宋体" w:eastAsia="宋体" w:cs="宋体"/>
          <w:color w:val="000"/>
          <w:sz w:val="28"/>
          <w:szCs w:val="28"/>
        </w:rPr>
        <w:t xml:space="preserve">二、继承做好从业人员平安生产培训教导工作，充分应用车辆年审、二级维护等契机积极加枪塾业人员教导培训，进一步进步从业人员平安生产意识和处置各种突发变乱的才能。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2025-07-16T19:39:19+08:00</dcterms:created>
  <dcterms:modified xsi:type="dcterms:W3CDTF">2025-07-16T19:39:19+08:00</dcterms:modified>
</cp:coreProperties>
</file>

<file path=docProps/custom.xml><?xml version="1.0" encoding="utf-8"?>
<Properties xmlns="http://schemas.openxmlformats.org/officeDocument/2006/custom-properties" xmlns:vt="http://schemas.openxmlformats.org/officeDocument/2006/docPropsVTypes"/>
</file>