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有关燃气消防安全整治工作总结</w:t>
      </w:r>
      <w:bookmarkEnd w:id="1"/>
    </w:p>
    <w:p>
      <w:pPr>
        <w:jc w:val="center"/>
        <w:spacing w:before="0" w:after="450"/>
      </w:pPr>
      <w:r>
        <w:rPr>
          <w:rFonts w:ascii="Arial" w:hAnsi="Arial" w:eastAsia="Arial" w:cs="Arial"/>
          <w:color w:val="999999"/>
          <w:sz w:val="20"/>
          <w:szCs w:val="20"/>
        </w:rPr>
        <w:t xml:space="preserve">来源：网络  作者：静水流深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有关燃气消防安全整治工作总结一大宇燃气锅炉株式会社是原韩国大宇集团下属的高新技术企业，20_年从集团独立出来。公司从1986年开始专门从事燃气锅炉的研制与生产，工厂设在光州，拥有着世界先进水平的自动化生产线，由20名技术专家组成的技术组领导...</w:t>
      </w:r>
    </w:p>
    <w:p>
      <w:pPr>
        <w:ind w:left="0" w:right="0" w:firstLine="560"/>
        <w:spacing w:before="450" w:after="450" w:line="312" w:lineRule="auto"/>
      </w:pPr>
      <w:r>
        <w:rPr>
          <w:rFonts w:ascii="黑体" w:hAnsi="黑体" w:eastAsia="黑体" w:cs="黑体"/>
          <w:color w:val="000000"/>
          <w:sz w:val="36"/>
          <w:szCs w:val="36"/>
          <w:b w:val="1"/>
          <w:bCs w:val="1"/>
        </w:rPr>
        <w:t xml:space="preserve">有关燃气消防安全整治工作总结一</w:t>
      </w:r>
    </w:p>
    <w:p>
      <w:pPr>
        <w:ind w:left="0" w:right="0" w:firstLine="560"/>
        <w:spacing w:before="450" w:after="450" w:line="312" w:lineRule="auto"/>
      </w:pPr>
      <w:r>
        <w:rPr>
          <w:rFonts w:ascii="宋体" w:hAnsi="宋体" w:eastAsia="宋体" w:cs="宋体"/>
          <w:color w:val="000"/>
          <w:sz w:val="28"/>
          <w:szCs w:val="28"/>
        </w:rPr>
        <w:t xml:space="preserve">大宇燃气锅炉株式会社是原韩国大宇集团下属的高新技术企业，20_年从集团独立出来。公司从1986年开始专门从事燃气锅炉的研制与生产，工厂设在光州，拥有着世界先进水平的自动化生产线，由20名技术专家组成的技术组领导组织日常生产，其生产的大宇坦克牌燃气热水采暖两用炉，运用了多项自主开发的专利技术，一直保持着产品的先进性。该公司依靠其先进的技术和成熟的产品在燃气炉领域占有大量的市场份额。因其良好的售后保障和强大技术支持，获得客户与代理商的一致好评。公司在仁川设有对外贸易办公室，方便了公司的产品对海外出口，缩短了供货周期。</w:t>
      </w:r>
    </w:p>
    <w:p>
      <w:pPr>
        <w:ind w:left="0" w:right="0" w:firstLine="560"/>
        <w:spacing w:before="450" w:after="450" w:line="312" w:lineRule="auto"/>
      </w:pPr>
      <w:r>
        <w:rPr>
          <w:rFonts w:ascii="宋体" w:hAnsi="宋体" w:eastAsia="宋体" w:cs="宋体"/>
          <w:color w:val="000"/>
          <w:sz w:val="28"/>
          <w:szCs w:val="28"/>
        </w:rPr>
        <w:t xml:space="preserve">以下为公司成长的历程：</w:t>
      </w:r>
    </w:p>
    <w:p>
      <w:pPr>
        <w:ind w:left="0" w:right="0" w:firstLine="560"/>
        <w:spacing w:before="450" w:after="450" w:line="312" w:lineRule="auto"/>
      </w:pPr>
      <w:r>
        <w:rPr>
          <w:rFonts w:ascii="宋体" w:hAnsi="宋体" w:eastAsia="宋体" w:cs="宋体"/>
          <w:color w:val="000"/>
          <w:sz w:val="28"/>
          <w:szCs w:val="28"/>
        </w:rPr>
        <w:t xml:space="preserve">1986年 进军国内锅炉事业</w:t>
      </w:r>
    </w:p>
    <w:p>
      <w:pPr>
        <w:ind w:left="0" w:right="0" w:firstLine="560"/>
        <w:spacing w:before="450" w:after="450" w:line="312" w:lineRule="auto"/>
      </w:pPr>
      <w:r>
        <w:rPr>
          <w:rFonts w:ascii="宋体" w:hAnsi="宋体" w:eastAsia="宋体" w:cs="宋体"/>
          <w:color w:val="000"/>
          <w:sz w:val="28"/>
          <w:szCs w:val="28"/>
        </w:rPr>
        <w:t xml:space="preserve">1988年 大宇燃气锅炉拥有自己研发技术</w:t>
      </w:r>
    </w:p>
    <w:p>
      <w:pPr>
        <w:ind w:left="0" w:right="0" w:firstLine="560"/>
        <w:spacing w:before="450" w:after="450" w:line="312" w:lineRule="auto"/>
      </w:pPr>
      <w:r>
        <w:rPr>
          <w:rFonts w:ascii="宋体" w:hAnsi="宋体" w:eastAsia="宋体" w:cs="宋体"/>
          <w:color w:val="000"/>
          <w:sz w:val="28"/>
          <w:szCs w:val="28"/>
        </w:rPr>
        <w:t xml:space="preserve">1989年 取得全国品质管理大奖 (主管:商工部)</w:t>
      </w:r>
    </w:p>
    <w:p>
      <w:pPr>
        <w:ind w:left="0" w:right="0" w:firstLine="560"/>
        <w:spacing w:before="450" w:after="450" w:line="312" w:lineRule="auto"/>
      </w:pPr>
      <w:r>
        <w:rPr>
          <w:rFonts w:ascii="宋体" w:hAnsi="宋体" w:eastAsia="宋体" w:cs="宋体"/>
          <w:color w:val="000"/>
          <w:sz w:val="28"/>
          <w:szCs w:val="28"/>
        </w:rPr>
        <w:t xml:space="preserve">1990年 通过ks（韩国工业标准）标准认证</w:t>
      </w:r>
    </w:p>
    <w:p>
      <w:pPr>
        <w:ind w:left="0" w:right="0" w:firstLine="560"/>
        <w:spacing w:before="450" w:after="450" w:line="312" w:lineRule="auto"/>
      </w:pPr>
      <w:r>
        <w:rPr>
          <w:rFonts w:ascii="宋体" w:hAnsi="宋体" w:eastAsia="宋体" w:cs="宋体"/>
          <w:color w:val="000"/>
          <w:sz w:val="28"/>
          <w:szCs w:val="28"/>
        </w:rPr>
        <w:t xml:space="preserve">国内第一家生产人工智能产品</w:t>
      </w:r>
    </w:p>
    <w:p>
      <w:pPr>
        <w:ind w:left="0" w:right="0" w:firstLine="560"/>
        <w:spacing w:before="450" w:after="450" w:line="312" w:lineRule="auto"/>
      </w:pPr>
      <w:r>
        <w:rPr>
          <w:rFonts w:ascii="宋体" w:hAnsi="宋体" w:eastAsia="宋体" w:cs="宋体"/>
          <w:color w:val="000"/>
          <w:sz w:val="28"/>
          <w:szCs w:val="28"/>
        </w:rPr>
        <w:t xml:space="preserve">1995年生产热水增大型产品</w:t>
      </w:r>
    </w:p>
    <w:p>
      <w:pPr>
        <w:ind w:left="0" w:right="0" w:firstLine="560"/>
        <w:spacing w:before="450" w:after="450" w:line="312" w:lineRule="auto"/>
      </w:pPr>
      <w:r>
        <w:rPr>
          <w:rFonts w:ascii="宋体" w:hAnsi="宋体" w:eastAsia="宋体" w:cs="宋体"/>
          <w:color w:val="000"/>
          <w:sz w:val="28"/>
          <w:szCs w:val="28"/>
        </w:rPr>
        <w:t xml:space="preserve">1998年 燃气锅炉输出 (中国)</w:t>
      </w:r>
    </w:p>
    <w:p>
      <w:pPr>
        <w:ind w:left="0" w:right="0" w:firstLine="560"/>
        <w:spacing w:before="450" w:after="450" w:line="312" w:lineRule="auto"/>
      </w:pPr>
      <w:r>
        <w:rPr>
          <w:rFonts w:ascii="宋体" w:hAnsi="宋体" w:eastAsia="宋体" w:cs="宋体"/>
          <w:color w:val="000"/>
          <w:sz w:val="28"/>
          <w:szCs w:val="28"/>
        </w:rPr>
        <w:t xml:space="preserve">取得kt(紫外线感应器及双向循环泵)专利权</w:t>
      </w:r>
    </w:p>
    <w:p>
      <w:pPr>
        <w:ind w:left="0" w:right="0" w:firstLine="560"/>
        <w:spacing w:before="450" w:after="450" w:line="312" w:lineRule="auto"/>
      </w:pPr>
      <w:r>
        <w:rPr>
          <w:rFonts w:ascii="宋体" w:hAnsi="宋体" w:eastAsia="宋体" w:cs="宋体"/>
          <w:color w:val="000"/>
          <w:sz w:val="28"/>
          <w:szCs w:val="28"/>
        </w:rPr>
        <w:t xml:space="preserve">202_年 取得优秀售后服务管理业体荣誉 (a/s标)</w:t>
      </w:r>
    </w:p>
    <w:p>
      <w:pPr>
        <w:ind w:left="0" w:right="0" w:firstLine="560"/>
        <w:spacing w:before="450" w:after="450" w:line="312" w:lineRule="auto"/>
      </w:pPr>
      <w:r>
        <w:rPr>
          <w:rFonts w:ascii="宋体" w:hAnsi="宋体" w:eastAsia="宋体" w:cs="宋体"/>
          <w:color w:val="000"/>
          <w:sz w:val="28"/>
          <w:szCs w:val="28"/>
        </w:rPr>
        <w:t xml:space="preserve">生产节能型燃气锅炉</w:t>
      </w:r>
    </w:p>
    <w:p>
      <w:pPr>
        <w:ind w:left="0" w:right="0" w:firstLine="560"/>
        <w:spacing w:before="450" w:after="450" w:line="312" w:lineRule="auto"/>
      </w:pPr>
      <w:r>
        <w:rPr>
          <w:rFonts w:ascii="宋体" w:hAnsi="宋体" w:eastAsia="宋体" w:cs="宋体"/>
          <w:color w:val="000"/>
          <w:sz w:val="28"/>
          <w:szCs w:val="28"/>
        </w:rPr>
        <w:t xml:space="preserve">韩国杰出技术奖</w:t>
      </w:r>
    </w:p>
    <w:p>
      <w:pPr>
        <w:ind w:left="0" w:right="0" w:firstLine="560"/>
        <w:spacing w:before="450" w:after="450" w:line="312" w:lineRule="auto"/>
      </w:pPr>
      <w:r>
        <w:rPr>
          <w:rFonts w:ascii="宋体" w:hAnsi="宋体" w:eastAsia="宋体" w:cs="宋体"/>
          <w:color w:val="000"/>
          <w:sz w:val="28"/>
          <w:szCs w:val="28"/>
        </w:rPr>
        <w:t xml:space="preserve">取得韩国工业能源质量证明</w:t>
      </w:r>
    </w:p>
    <w:p>
      <w:pPr>
        <w:ind w:left="0" w:right="0" w:firstLine="560"/>
        <w:spacing w:before="450" w:after="450" w:line="312" w:lineRule="auto"/>
      </w:pPr>
      <w:r>
        <w:rPr>
          <w:rFonts w:ascii="宋体" w:hAnsi="宋体" w:eastAsia="宋体" w:cs="宋体"/>
          <w:color w:val="000"/>
          <w:sz w:val="28"/>
          <w:szCs w:val="28"/>
        </w:rPr>
        <w:t xml:space="preserve">生产j-type 燃气锅炉</w:t>
      </w:r>
    </w:p>
    <w:p>
      <w:pPr>
        <w:ind w:left="0" w:right="0" w:firstLine="560"/>
        <w:spacing w:before="450" w:after="450" w:line="312" w:lineRule="auto"/>
      </w:pPr>
      <w:r>
        <w:rPr>
          <w:rFonts w:ascii="宋体" w:hAnsi="宋体" w:eastAsia="宋体" w:cs="宋体"/>
          <w:color w:val="000"/>
          <w:sz w:val="28"/>
          <w:szCs w:val="28"/>
        </w:rPr>
        <w:t xml:space="preserve">20_年 取得iso9002品质认证</w:t>
      </w:r>
    </w:p>
    <w:p>
      <w:pPr>
        <w:ind w:left="0" w:right="0" w:firstLine="560"/>
        <w:spacing w:before="450" w:after="450" w:line="312" w:lineRule="auto"/>
      </w:pPr>
      <w:r>
        <w:rPr>
          <w:rFonts w:ascii="宋体" w:hAnsi="宋体" w:eastAsia="宋体" w:cs="宋体"/>
          <w:color w:val="000"/>
          <w:sz w:val="28"/>
          <w:szCs w:val="28"/>
        </w:rPr>
        <w:t xml:space="preserve">取得电子种能源效率一等奖</w:t>
      </w:r>
    </w:p>
    <w:p>
      <w:pPr>
        <w:ind w:left="0" w:right="0" w:firstLine="560"/>
        <w:spacing w:before="450" w:after="450" w:line="312" w:lineRule="auto"/>
      </w:pPr>
      <w:r>
        <w:rPr>
          <w:rFonts w:ascii="宋体" w:hAnsi="宋体" w:eastAsia="宋体" w:cs="宋体"/>
          <w:color w:val="000"/>
          <w:sz w:val="28"/>
          <w:szCs w:val="28"/>
        </w:rPr>
        <w:t xml:space="preserve">燃气锅炉输出俄罗斯，智利</w:t>
      </w:r>
    </w:p>
    <w:p>
      <w:pPr>
        <w:ind w:left="0" w:right="0" w:firstLine="560"/>
        <w:spacing w:before="450" w:after="450" w:line="312" w:lineRule="auto"/>
      </w:pPr>
      <w:r>
        <w:rPr>
          <w:rFonts w:ascii="宋体" w:hAnsi="宋体" w:eastAsia="宋体" w:cs="宋体"/>
          <w:color w:val="000"/>
          <w:sz w:val="28"/>
          <w:szCs w:val="28"/>
        </w:rPr>
        <w:t xml:space="preserve">20_年 大宇燃气锅炉事业部独立</w:t>
      </w:r>
    </w:p>
    <w:p>
      <w:pPr>
        <w:ind w:left="0" w:right="0" w:firstLine="560"/>
        <w:spacing w:before="450" w:after="450" w:line="312" w:lineRule="auto"/>
      </w:pPr>
      <w:r>
        <w:rPr>
          <w:rFonts w:ascii="宋体" w:hAnsi="宋体" w:eastAsia="宋体" w:cs="宋体"/>
          <w:color w:val="000"/>
          <w:sz w:val="28"/>
          <w:szCs w:val="28"/>
        </w:rPr>
        <w:t xml:space="preserve">韩国大宇燃气锅炉中国北京支社成立</w:t>
      </w:r>
    </w:p>
    <w:p>
      <w:pPr>
        <w:ind w:left="0" w:right="0" w:firstLine="560"/>
        <w:spacing w:before="450" w:after="450" w:line="312" w:lineRule="auto"/>
      </w:pPr>
      <w:r>
        <w:rPr>
          <w:rFonts w:ascii="宋体" w:hAnsi="宋体" w:eastAsia="宋体" w:cs="宋体"/>
          <w:color w:val="000"/>
          <w:sz w:val="28"/>
          <w:szCs w:val="28"/>
        </w:rPr>
        <w:t xml:space="preserve">20_年 在中国通过cgc（蓝火苗）认证</w:t>
      </w:r>
    </w:p>
    <w:p>
      <w:pPr>
        <w:ind w:left="0" w:right="0" w:firstLine="560"/>
        <w:spacing w:before="450" w:after="450" w:line="312" w:lineRule="auto"/>
      </w:pPr>
      <w:r>
        <w:rPr>
          <w:rFonts w:ascii="宋体" w:hAnsi="宋体" w:eastAsia="宋体" w:cs="宋体"/>
          <w:color w:val="000"/>
          <w:sz w:val="28"/>
          <w:szCs w:val="28"/>
        </w:rPr>
        <w:t xml:space="preserve">（注：cgc认证中心是中国唯一由国家认监委授权从事燃气具认证的机构）</w:t>
      </w:r>
    </w:p>
    <w:p>
      <w:pPr>
        <w:ind w:left="0" w:right="0" w:firstLine="560"/>
        <w:spacing w:before="450" w:after="450" w:line="312" w:lineRule="auto"/>
      </w:pPr>
      <w:r>
        <w:rPr>
          <w:rFonts w:ascii="宋体" w:hAnsi="宋体" w:eastAsia="宋体" w:cs="宋体"/>
          <w:color w:val="000"/>
          <w:sz w:val="28"/>
          <w:szCs w:val="28"/>
        </w:rPr>
        <w:t xml:space="preserve">20_年 通过ce认证</w:t>
      </w:r>
    </w:p>
    <w:p>
      <w:pPr>
        <w:ind w:left="0" w:right="0" w:firstLine="560"/>
        <w:spacing w:before="450" w:after="450" w:line="312" w:lineRule="auto"/>
      </w:pPr>
      <w:r>
        <w:rPr>
          <w:rFonts w:ascii="宋体" w:hAnsi="宋体" w:eastAsia="宋体" w:cs="宋体"/>
          <w:color w:val="000"/>
          <w:sz w:val="28"/>
          <w:szCs w:val="28"/>
        </w:rPr>
        <w:t xml:space="preserve">韩国大宇(daewoo)是世界公认的具有世界影响力的跨国集团，它生产的大宇燃气锅炉就像坦克一样安全、坚固、耐用，因此非常自豪的向您推荐我们大宇燃气锅炉。大宇燃气锅炉是由跨国集团设计生产，具有极高的信誉和质量保证，大宇燃气锅炉是由大宇电子科研中心集世界各品牌优势和多项高新技术于一体的高科技产品，真正实现电子模块控制。从每一个螺丝钉到整机装配和最后出厂检测都是由全自动流水线上的精密仪器和微电脑检测完成。中国市场上的同类产品只有大宇燃气锅炉实现了风机、燃气阀、水泵和红外线火焰感知装置同步变频自动控制运行，同时配备了高科技导流技术，以求达到最低的燃气消耗最高的热效率。韩国大宇壁挂炉20_年在韩国被评选为信誉第</w:t>
      </w:r>
    </w:p>
    <w:p>
      <w:pPr>
        <w:ind w:left="0" w:right="0" w:firstLine="560"/>
        <w:spacing w:before="450" w:after="450" w:line="312" w:lineRule="auto"/>
      </w:pPr>
      <w:r>
        <w:rPr>
          <w:rFonts w:ascii="宋体" w:hAnsi="宋体" w:eastAsia="宋体" w:cs="宋体"/>
          <w:color w:val="000"/>
          <w:sz w:val="28"/>
          <w:szCs w:val="28"/>
        </w:rPr>
        <w:t xml:space="preserve">燃气耗量低，热效率高，大宇壁挂炉（非冷凝）热效率可高达90%。韩国大宇壁挂炉在内蒙古招标时与同时招标的品牌做过对比，在所有品牌中，韩国大宇壁挂炉在同等型号，功率的条件下，耗气量是最小的。众所周知，韩国是节能意识很强的国家，对燃气耗量控制很严，也就出现了为什么大宇壁挂炉的功率都是带着小数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2025-06-22T13:10:42+08:00</dcterms:created>
  <dcterms:modified xsi:type="dcterms:W3CDTF">2025-06-22T13:10:42+08:00</dcterms:modified>
</cp:coreProperties>
</file>

<file path=docProps/custom.xml><?xml version="1.0" encoding="utf-8"?>
<Properties xmlns="http://schemas.openxmlformats.org/officeDocument/2006/custom-properties" xmlns:vt="http://schemas.openxmlformats.org/officeDocument/2006/docPropsVTypes"/>
</file>