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小班安全与健康工作总结(优选3篇)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班安全与健康工作总结1时间过的好快，不经意间20xx年就要过去了，回顾这一学期里有汗水也有欢乐，有工作上的困惑也有各方面的进步，真是又喜又忧。现将这学期的事情总结如下：&gt;一、一日常规的培养在日常工作中认真按照一日常规流程要求孩子，从入园到...</w:t>
      </w:r>
    </w:p>
    <w:p>
      <w:pPr>
        <w:ind w:left="0" w:right="0" w:firstLine="560"/>
        <w:spacing w:before="450" w:after="450" w:line="312" w:lineRule="auto"/>
      </w:pPr>
      <w:r>
        <w:rPr>
          <w:rFonts w:ascii="黑体" w:hAnsi="黑体" w:eastAsia="黑体" w:cs="黑体"/>
          <w:color w:val="000000"/>
          <w:sz w:val="36"/>
          <w:szCs w:val="36"/>
          <w:b w:val="1"/>
          <w:bCs w:val="1"/>
        </w:rPr>
        <w:t xml:space="preserve">小班安全与健康工作总结1</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&gt;一、一日常规的培养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小班安全与健康工作总结2</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黑体" w:hAnsi="黑体" w:eastAsia="黑体" w:cs="黑体"/>
          <w:color w:val="000000"/>
          <w:sz w:val="36"/>
          <w:szCs w:val="36"/>
          <w:b w:val="1"/>
          <w:bCs w:val="1"/>
        </w:rPr>
        <w:t xml:space="preserve">小班安全与健康工作总结3</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2025-06-20T17:56:07+08:00</dcterms:created>
  <dcterms:modified xsi:type="dcterms:W3CDTF">2025-06-20T17:56:07+08:00</dcterms:modified>
</cp:coreProperties>
</file>

<file path=docProps/custom.xml><?xml version="1.0" encoding="utf-8"?>
<Properties xmlns="http://schemas.openxmlformats.org/officeDocument/2006/custom-properties" xmlns:vt="http://schemas.openxmlformats.org/officeDocument/2006/docPropsVTypes"/>
</file>