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用电设备安全工作总结(热门9篇)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用电设备安全工作总结1我所根据xxx春季安全用电宣传活动要求，进一步普及用电安全常识，加强安全用电宣传，提高农村安全用电水平，认真开展了“春季安全用电知识进校园、进农户、进集市”宣传活动。活动第一站，供电所积极与xx小学联系，利用课间操时间...</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用电设备安全工作总结1</w:t>
      </w:r>
    </w:p>
    <w:p>
      <w:pPr>
        <w:ind w:left="0" w:right="0" w:firstLine="560"/>
        <w:spacing w:before="450" w:after="450" w:line="312" w:lineRule="auto"/>
      </w:pPr>
      <w:r>
        <w:rPr>
          <w:rFonts w:ascii="宋体" w:hAnsi="宋体" w:eastAsia="宋体" w:cs="宋体"/>
          <w:color w:val="000"/>
          <w:sz w:val="28"/>
          <w:szCs w:val="28"/>
        </w:rPr>
        <w:t xml:space="preserve">我所根据xxx春季安全用电宣传活动要求，进一步普及用电安全常识，加强安全用电宣传，提高农村安全用电水平，认真开展了“春季安全用电知识进校园、进农户、进集市”宣传活动。</w:t>
      </w:r>
    </w:p>
    <w:p>
      <w:pPr>
        <w:ind w:left="0" w:right="0" w:firstLine="560"/>
        <w:spacing w:before="450" w:after="450" w:line="312" w:lineRule="auto"/>
      </w:pPr>
      <w:r>
        <w:rPr>
          <w:rFonts w:ascii="宋体" w:hAnsi="宋体" w:eastAsia="宋体" w:cs="宋体"/>
          <w:color w:val="000"/>
          <w:sz w:val="28"/>
          <w:szCs w:val="28"/>
        </w:rPr>
        <w:t xml:space="preserve">活动第一站，供电所积极与xx小学联系，利用课间操时间，向全校每位师生发放安全用电宣传画册和电力宣传笔记本。安全员方建军针对不在电气设备附近玩耍，不拾断落在地的电线、怎样预防电气火灾、家庭安全用电常识及注意事项、家用漏电保护器的作用、电力设施保护等方面的安全用电知识进行了讲解，从而提高师生的安全用电意识。</w:t>
      </w:r>
    </w:p>
    <w:p>
      <w:pPr>
        <w:ind w:left="0" w:right="0" w:firstLine="560"/>
        <w:spacing w:before="450" w:after="450" w:line="312" w:lineRule="auto"/>
      </w:pPr>
      <w:r>
        <w:rPr>
          <w:rFonts w:ascii="宋体" w:hAnsi="宋体" w:eastAsia="宋体" w:cs="宋体"/>
          <w:color w:val="000"/>
          <w:sz w:val="28"/>
          <w:szCs w:val="28"/>
        </w:rPr>
        <w:t xml:space="preserve">活动第二站，安全用电宣传走进集市，在集贸市场设立咨询台、悬挂安全用电条幅、醒目位置张贴警示标语，对农牧民介绍农村用电安全知识、电力安全法律、法规及典型用电安全事故案例，确保农村用电客户“放心用电、平安用电”。</w:t>
      </w:r>
    </w:p>
    <w:p>
      <w:pPr>
        <w:ind w:left="0" w:right="0" w:firstLine="560"/>
        <w:spacing w:before="450" w:after="450" w:line="312" w:lineRule="auto"/>
      </w:pPr>
      <w:r>
        <w:rPr>
          <w:rFonts w:ascii="宋体" w:hAnsi="宋体" w:eastAsia="宋体" w:cs="宋体"/>
          <w:color w:val="000"/>
          <w:sz w:val="28"/>
          <w:szCs w:val="28"/>
        </w:rPr>
        <w:t xml:space="preserve">活动第三站，，我地区农业灌溉已经开始，活动小分队走进田间地头对正在灌溉的农户进行安全用电宣传，细心询问、查看安全用电情况，还针对灌溉设备在搬运过程中可能触及带电设备；潜水泵、开关等机械绝缘老化；使用老化、龟裂导线；导线连接处不使用绝缘胶带缠绕、私拉乱接用电设施等问题进行耐心的指导和帮助，防止农村触电伤亡事故的发生。</w:t>
      </w:r>
    </w:p>
    <w:p>
      <w:pPr>
        <w:ind w:left="0" w:right="0" w:firstLine="560"/>
        <w:spacing w:before="450" w:after="450" w:line="312" w:lineRule="auto"/>
      </w:pPr>
      <w:r>
        <w:rPr>
          <w:rFonts w:ascii="宋体" w:hAnsi="宋体" w:eastAsia="宋体" w:cs="宋体"/>
          <w:color w:val="000"/>
          <w:sz w:val="28"/>
          <w:szCs w:val="28"/>
        </w:rPr>
        <w:t xml:space="preserve">通过此项活动的开展，大幅度的提升了农村用电的安全性，普及了安全用电知识，提高了青少年安全用电意识，使广大农牧民充分认识到用电安全的重要性。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用电设备安全工作总结2</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&gt;1、认真开展安全活动加强职工安全思想教育。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&gt;3、严格规章制度杜绝习惯性违章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用电设备安全工作总结3</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 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用电设备安全工作总结5</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用电设备安全工作总结6</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用电设备安全工作总结8</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用电设备安全工作总结9</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2025-06-21T19:46:24+08:00</dcterms:created>
  <dcterms:modified xsi:type="dcterms:W3CDTF">2025-06-21T19:46:24+08:00</dcterms:modified>
</cp:coreProperties>
</file>

<file path=docProps/custom.xml><?xml version="1.0" encoding="utf-8"?>
<Properties xmlns="http://schemas.openxmlformats.org/officeDocument/2006/custom-properties" xmlns:vt="http://schemas.openxmlformats.org/officeDocument/2006/docPropsVTypes"/>
</file>