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疫情防控职位总结六篇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以下是为大家整理的关于疫情防控职位总结的文章6篇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疫情防控职位总结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疫情防控职位总结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疫情防控职位总结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1.领导重视，提高认识、落实责任。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2.做好宣传动员，实行联防联控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疫情防控职位总结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疫情防控职位总结</w:t>
      </w:r>
    </w:p>
    <w:p>
      <w:pPr>
        <w:ind w:left="0" w:right="0" w:firstLine="560"/>
        <w:spacing w:before="450" w:after="450" w:line="312" w:lineRule="auto"/>
      </w:pPr>
      <w:r>
        <w:rPr>
          <w:rFonts w:ascii="宋体" w:hAnsi="宋体" w:eastAsia="宋体" w:cs="宋体"/>
          <w:color w:val="000"/>
          <w:sz w:val="28"/>
          <w:szCs w:val="28"/>
        </w:rPr>
        <w:t xml:space="preserve">　　开展“新冠”疫情防控工作以来，__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__市委市政府坚持把疫情防控工作作为压倒一切的头等大事来抓，坚持大员上阵，以上率下，把责任压力层层传导到位。市委书记__同志分别给市级领导干部和镇处党政主职写一封信，约谈__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__办事处__个社区布置__只小喇叭，每天早上7点到晚上9点，宣传疫情防控知识;__镇每村组建_支党员铜锣宣传队，要求每个垸组“一面红旗一面锣、一个喇叭音不断”，走村串户约束村民不要出门。据统计，全市悬挂固定标语__万条，发放宣传材料__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__日，全市共摸排各类人员__人，其中镇处__万人、社区__万人、市直单位__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__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__万余名城乡无职党员申领防疫宣传、设卡阻断、便民服务等各类岗位，成立党员突击队__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__市防控指挥部成立__个督查组，下沉基层一线督查联防联控工作。市纪委监委强化执纪监督，组织专班下沉督查暗访，对履行主体责任不力的单位和个人从严从快问责。如__镇__村对居家观察对象监控不力，对包保干部给予党内警告处分;__局落实联防联控责任不力，对局主要负责同志实行诫勉。截至2月__日，全市开展监督检查__人次，督促整改问题__个，共问责党员干部__人。其中：立案__人(党内警告__人，撤销党内职务__人)，免职__人，诫勉__人(其中正科级_人、副科级_人)，通报批评__人，责令作出书面检查__人，批评教育__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疫情防控职位总结</w:t>
      </w:r>
    </w:p>
    <w:p>
      <w:pPr>
        <w:ind w:left="0" w:right="0" w:firstLine="560"/>
        <w:spacing w:before="450" w:after="450" w:line="312" w:lineRule="auto"/>
      </w:pPr>
      <w:r>
        <w:rPr>
          <w:rFonts w:ascii="宋体" w:hAnsi="宋体" w:eastAsia="宋体" w:cs="宋体"/>
          <w:color w:val="000"/>
          <w:sz w:val="28"/>
          <w:szCs w:val="28"/>
        </w:rPr>
        <w:t xml:space="preserve">　　春季是流感，肺结核、麻疹、流脑、腮腺炎、水痘等呼吸道传染病高发季节，为进一步做好防控工作，贯彻上级有关文件精神，我校结合实际情况积极安排，认真落实执行，现汇报如下：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春季，由于气温升高，进入传染性疾病的高发期。为切实加强传染病防控工作的领导，我校成立了由校长吕有华同志任组长、各班班主任为成员的传染病防治工作领导小组，设立了学校传染病疫情报告人，明确工作职责，确保学校师生身心健康，积极将我校卫生防疫工作落到实处，加强了对春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&gt;　　二、认真落实，重在预防</w:t>
      </w:r>
    </w:p>
    <w:p>
      <w:pPr>
        <w:ind w:left="0" w:right="0" w:firstLine="560"/>
        <w:spacing w:before="450" w:after="450" w:line="312" w:lineRule="auto"/>
      </w:pPr>
      <w:r>
        <w:rPr>
          <w:rFonts w:ascii="宋体" w:hAnsi="宋体" w:eastAsia="宋体" w:cs="宋体"/>
          <w:color w:val="000"/>
          <w:sz w:val="28"/>
          <w:szCs w:val="28"/>
        </w:rPr>
        <w:t xml:space="preserve">　　我校认真落实了师生健康状况每日晨检、午检、晚检制度，力求做到早发现、早报告、早治疗。要求班主任教师每天早上第一节课前必须对该班学生进行晨检，午间对学生进行午检，晚上生活老师对寄宿生进行晚检。内容主要包括：对每名学生进行观察、询问，了解学生出勤、健康状况，统计出勤率，追踪缺勤原因，统计生病学生。在“三检”的过程中如有发现学生发热、疱疹、恶心、腹泻等病症时，必须及时告知学校主要负责人，学校将进一步进行排查，以确保对传染病例的早发现、早报告、早期识别。一旦发现传染病或疑似病人，及时告知家长，并报告上级教育主管部门和相关卫生部门，以便调查处理，对于患病学生，实行在家或医院隔离治疗，学生复课时必须有医院盖章和主治医生签名的康复证明方可返校。</w:t>
      </w:r>
    </w:p>
    <w:p>
      <w:pPr>
        <w:ind w:left="0" w:right="0" w:firstLine="560"/>
        <w:spacing w:before="450" w:after="450" w:line="312" w:lineRule="auto"/>
      </w:pPr>
      <w:r>
        <w:rPr>
          <w:rFonts w:ascii="宋体" w:hAnsi="宋体" w:eastAsia="宋体" w:cs="宋体"/>
          <w:color w:val="000"/>
          <w:sz w:val="28"/>
          <w:szCs w:val="28"/>
        </w:rPr>
        <w:t xml:space="preserve">&gt;　　三、认真做好学校食品卫生、饮水卫生以及环境卫生</w:t>
      </w:r>
    </w:p>
    <w:p>
      <w:pPr>
        <w:ind w:left="0" w:right="0" w:firstLine="560"/>
        <w:spacing w:before="450" w:after="450" w:line="312" w:lineRule="auto"/>
      </w:pPr>
      <w:r>
        <w:rPr>
          <w:rFonts w:ascii="宋体" w:hAnsi="宋体" w:eastAsia="宋体" w:cs="宋体"/>
          <w:color w:val="000"/>
          <w:sz w:val="28"/>
          <w:szCs w:val="28"/>
        </w:rPr>
        <w:t xml:space="preserve">　　注意做好学校的食品卫生工作，对学校食堂的卫生、消毒情况、采购台账、食品留样等做到勤检查，勤督促，努力提高饭菜质量。另外，我校能认真实施学生奶工程，并建立学生奶台账，做好留样，并按时对学生发放，并在规定的时间内由班主任老师监督学生食用，防止学生带走，存放变质后食用，发生食物中毒。</w:t>
      </w:r>
    </w:p>
    <w:p>
      <w:pPr>
        <w:ind w:left="0" w:right="0" w:firstLine="560"/>
        <w:spacing w:before="450" w:after="450" w:line="312" w:lineRule="auto"/>
      </w:pPr>
      <w:r>
        <w:rPr>
          <w:rFonts w:ascii="宋体" w:hAnsi="宋体" w:eastAsia="宋体" w:cs="宋体"/>
          <w:color w:val="000"/>
          <w:sz w:val="28"/>
          <w:szCs w:val="28"/>
        </w:rPr>
        <w:t xml:space="preserve">　　认真做好校园环境卫生，每周一和周三早晨由专人对教室、宿舍、饭堂、厕所等重点场所进行每周两次定期消毒。教育学生养成良好的个人卫生习惯和饮食习惯，做到饭前便后洗手、勤洗澡。注意饮用水卫生、饮食卫生、饭前便后洗手、不喝生水、不吃腐烂变质食物和不洁的生冷、凉拌食物，不随地大、小便和乱倒垃圾，不污染水源等内容，教育师生养成良好的卫生习惯，防止“病从口入”。要求全校师生注意教室清洁卫生，教室每节课间进行通风换气。积极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&gt;　　四、加强宣传工作</w:t>
      </w:r>
    </w:p>
    <w:p>
      <w:pPr>
        <w:ind w:left="0" w:right="0" w:firstLine="560"/>
        <w:spacing w:before="450" w:after="450" w:line="312" w:lineRule="auto"/>
      </w:pPr>
      <w:r>
        <w:rPr>
          <w:rFonts w:ascii="宋体" w:hAnsi="宋体" w:eastAsia="宋体" w:cs="宋体"/>
          <w:color w:val="000"/>
          <w:sz w:val="28"/>
          <w:szCs w:val="28"/>
        </w:rPr>
        <w:t xml:space="preserve">　　加强预防传染病的宣传和教育工作。学校通过各种方式，对学生集中开展传染病预防知识和健康知识教育，增强学生的自我保健意识；狠抓学生的行为习惯养成教育，培养他们良好的卫生习惯。</w:t>
      </w:r>
    </w:p>
    <w:p>
      <w:pPr>
        <w:ind w:left="0" w:right="0" w:firstLine="560"/>
        <w:spacing w:before="450" w:after="450" w:line="312" w:lineRule="auto"/>
      </w:pPr>
      <w:r>
        <w:rPr>
          <w:rFonts w:ascii="宋体" w:hAnsi="宋体" w:eastAsia="宋体" w:cs="宋体"/>
          <w:color w:val="000"/>
          <w:sz w:val="28"/>
          <w:szCs w:val="28"/>
        </w:rPr>
        <w:t xml:space="preserve">　　通过主题班会、升降旗时间、广播、宣传栏、黑板报等形式多渠道、全方位向学生宣传预防春季传染病的基本知识，提高防病意识。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　　学校还将市卫生局《致全体市民的一封信》印发给了学生，向家长宣传春季传染病的预防知识，取得了家长的配合与支持。</w:t>
      </w:r>
    </w:p>
    <w:p>
      <w:pPr>
        <w:ind w:left="0" w:right="0" w:firstLine="560"/>
        <w:spacing w:before="450" w:after="450" w:line="312" w:lineRule="auto"/>
      </w:pPr>
      <w:r>
        <w:rPr>
          <w:rFonts w:ascii="宋体" w:hAnsi="宋体" w:eastAsia="宋体" w:cs="宋体"/>
          <w:color w:val="000"/>
          <w:sz w:val="28"/>
          <w:szCs w:val="28"/>
        </w:rPr>
        <w:t xml:space="preserve">　　工作中，我们不仅对其高度重视，加强领导，还对师生员工进行了及时的宣传和教育，并采取了相应的措施，真正做到了重在预防，消除了传染病传播的各种隐患。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2025-08-09T15:57:15+08:00</dcterms:created>
  <dcterms:modified xsi:type="dcterms:W3CDTF">2025-08-09T15:57:15+08:00</dcterms:modified>
</cp:coreProperties>
</file>

<file path=docProps/custom.xml><?xml version="1.0" encoding="utf-8"?>
<Properties xmlns="http://schemas.openxmlformats.org/officeDocument/2006/custom-properties" xmlns:vt="http://schemas.openxmlformats.org/officeDocument/2006/docPropsVTypes"/>
</file>