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水利监理专项整治工作总结(共17篇)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水利监理专项整治工作总结1(1)信息传递不及时，水利水电工程的安全施工监理工作可以说是和整个的水利水电工程施工过程同步进行的，因此，需要我们针对整个的水利水电工程进行及时的信息传递，当前在水利水电工程安全施工监理工作中存在的一个问题就是监理...</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w:t>
      </w:r>
    </w:p>
    <w:p>
      <w:pPr>
        <w:ind w:left="0" w:right="0" w:firstLine="560"/>
        <w:spacing w:before="450" w:after="450" w:line="312" w:lineRule="auto"/>
      </w:pPr>
      <w:r>
        <w:rPr>
          <w:rFonts w:ascii="宋体" w:hAnsi="宋体" w:eastAsia="宋体" w:cs="宋体"/>
          <w:color w:val="000"/>
          <w:sz w:val="28"/>
          <w:szCs w:val="28"/>
        </w:rPr>
        <w:t xml:space="preserve">(1)信息传递不及时，水利水电工程的安全施工监理工作可以说是和整个的水利水电工程施工过程同步进行的，因此，需要我们针对整个的水利水电工程进行及时的信息传递，当前在水利水电工程安全施工监理工作中存在的一个问题就是监理工作较为滞后，不能够进行及时的管理;</w:t>
      </w:r>
    </w:p>
    <w:p>
      <w:pPr>
        <w:ind w:left="0" w:right="0" w:firstLine="560"/>
        <w:spacing w:before="450" w:after="450" w:line="312" w:lineRule="auto"/>
      </w:pPr>
      <w:r>
        <w:rPr>
          <w:rFonts w:ascii="宋体" w:hAnsi="宋体" w:eastAsia="宋体" w:cs="宋体"/>
          <w:color w:val="000"/>
          <w:sz w:val="28"/>
          <w:szCs w:val="28"/>
        </w:rPr>
        <w:t xml:space="preserve">(2)在具体的监理过程执行中不具备完善的法律法规，尤其是对于整个安全施工监理工作的主要职能和具体监管内容没有进行严格的规定，进而使得我们在安全施工监理中没有一个明确的目的;</w:t>
      </w:r>
    </w:p>
    <w:p>
      <w:pPr>
        <w:ind w:left="0" w:right="0" w:firstLine="560"/>
        <w:spacing w:before="450" w:after="450" w:line="312" w:lineRule="auto"/>
      </w:pPr>
      <w:r>
        <w:rPr>
          <w:rFonts w:ascii="宋体" w:hAnsi="宋体" w:eastAsia="宋体" w:cs="宋体"/>
          <w:color w:val="000"/>
          <w:sz w:val="28"/>
          <w:szCs w:val="28"/>
        </w:rPr>
        <w:t xml:space="preserve">(3)对于水利水电工程安全施工监理单位自身而言</w:t>
      </w:r>
    </w:p>
    <w:p>
      <w:pPr>
        <w:ind w:left="0" w:right="0" w:firstLine="560"/>
        <w:spacing w:before="450" w:after="450" w:line="312" w:lineRule="auto"/>
      </w:pPr>
      <w:r>
        <w:rPr>
          <w:rFonts w:ascii="宋体" w:hAnsi="宋体" w:eastAsia="宋体" w:cs="宋体"/>
          <w:color w:val="000"/>
          <w:sz w:val="28"/>
          <w:szCs w:val="28"/>
        </w:rPr>
        <w:t xml:space="preserve">也存在着很多的问题，尤其是在自身的监理制度上存在很多的缺陷，这就导致整个水利水电工程安全监理工作过程中存在很多的混乱。</w:t>
      </w:r>
    </w:p>
    <w:p>
      <w:pPr>
        <w:ind w:left="0" w:right="0" w:firstLine="560"/>
        <w:spacing w:before="450" w:after="450" w:line="312" w:lineRule="auto"/>
      </w:pPr>
      <w:r>
        <w:rPr>
          <w:rFonts w:ascii="宋体" w:hAnsi="宋体" w:eastAsia="宋体" w:cs="宋体"/>
          <w:color w:val="000"/>
          <w:sz w:val="28"/>
          <w:szCs w:val="28"/>
        </w:rPr>
        <w:t xml:space="preserve">2．水利水电工程安全施工监理工作措施</w:t>
      </w:r>
    </w:p>
    <w:p>
      <w:pPr>
        <w:ind w:left="0" w:right="0" w:firstLine="560"/>
        <w:spacing w:before="450" w:after="450" w:line="312" w:lineRule="auto"/>
      </w:pPr>
      <w:r>
        <w:rPr>
          <w:rFonts w:ascii="宋体" w:hAnsi="宋体" w:eastAsia="宋体" w:cs="宋体"/>
          <w:color w:val="000"/>
          <w:sz w:val="28"/>
          <w:szCs w:val="28"/>
        </w:rPr>
        <w:t xml:space="preserve">2．1落实安全监理制度</w:t>
      </w:r>
    </w:p>
    <w:p>
      <w:pPr>
        <w:ind w:left="0" w:right="0" w:firstLine="560"/>
        <w:spacing w:before="450" w:after="450" w:line="312" w:lineRule="auto"/>
      </w:pPr>
      <w:r>
        <w:rPr>
          <w:rFonts w:ascii="宋体" w:hAnsi="宋体" w:eastAsia="宋体" w:cs="宋体"/>
          <w:color w:val="000"/>
          <w:sz w:val="28"/>
          <w:szCs w:val="28"/>
        </w:rPr>
        <w:t xml:space="preserve">做好水利水电工程安全施工监理工作首先需要我们做好的就是制度的建立和完善工作，尤其是要对于整个安全施工监理工作的具体流程进行明确的限定，但是针对不同的水利水电工程项目而言，制定相关的安全监理制度还需要结合具体的施工现状，针对整个的工程施工过程制定出最适合于本工程的安全施工监理制度，确保监理工作的顺利实施。</w:t>
      </w:r>
    </w:p>
    <w:p>
      <w:pPr>
        <w:ind w:left="0" w:right="0" w:firstLine="560"/>
        <w:spacing w:before="450" w:after="450" w:line="312" w:lineRule="auto"/>
      </w:pPr>
      <w:r>
        <w:rPr>
          <w:rFonts w:ascii="宋体" w:hAnsi="宋体" w:eastAsia="宋体" w:cs="宋体"/>
          <w:color w:val="000"/>
          <w:sz w:val="28"/>
          <w:szCs w:val="28"/>
        </w:rPr>
        <w:t xml:space="preserve">2．2落实安全监理责任</w:t>
      </w:r>
    </w:p>
    <w:p>
      <w:pPr>
        <w:ind w:left="0" w:right="0" w:firstLine="560"/>
        <w:spacing w:before="450" w:after="450" w:line="312" w:lineRule="auto"/>
      </w:pPr>
      <w:r>
        <w:rPr>
          <w:rFonts w:ascii="宋体" w:hAnsi="宋体" w:eastAsia="宋体" w:cs="宋体"/>
          <w:color w:val="000"/>
          <w:sz w:val="28"/>
          <w:szCs w:val="28"/>
        </w:rPr>
        <w:t xml:space="preserve">在水利水电工程安全施工监理工作中最为主要的还是要落实好安全监理的责任，完善当前的建立责任制度。对于水利水电工程来说，落实安全监理责任需要我们对于安全监理的体系进行了解，就当前我国安全监理体系来看，主要是总经理、总监、项目监理和专业监理等四个等级，所以在制定相关安全监理责任时也需要我们根据这四个等级进行相关责任的明确。</w:t>
      </w:r>
    </w:p>
    <w:p>
      <w:pPr>
        <w:ind w:left="0" w:right="0" w:firstLine="560"/>
        <w:spacing w:before="450" w:after="450" w:line="312" w:lineRule="auto"/>
      </w:pPr>
      <w:r>
        <w:rPr>
          <w:rFonts w:ascii="宋体" w:hAnsi="宋体" w:eastAsia="宋体" w:cs="宋体"/>
          <w:color w:val="000"/>
          <w:sz w:val="28"/>
          <w:szCs w:val="28"/>
        </w:rPr>
        <w:t xml:space="preserve">2．3落实安全监理组织</w:t>
      </w:r>
    </w:p>
    <w:p>
      <w:pPr>
        <w:ind w:left="0" w:right="0" w:firstLine="560"/>
        <w:spacing w:before="450" w:after="450" w:line="312" w:lineRule="auto"/>
      </w:pPr>
      <w:r>
        <w:rPr>
          <w:rFonts w:ascii="宋体" w:hAnsi="宋体" w:eastAsia="宋体" w:cs="宋体"/>
          <w:color w:val="000"/>
          <w:sz w:val="28"/>
          <w:szCs w:val="28"/>
        </w:rPr>
        <w:t xml:space="preserve">水利水电工程施工安全监理工作的顺利进行还必须依据完善的组织形式，当前我国主要就是依据四级管理来进行具体的监理工作:(1)首先是最高级的总经理，对整个的监理工作负总责;</w:t>
      </w:r>
    </w:p>
    <w:p>
      <w:pPr>
        <w:ind w:left="0" w:right="0" w:firstLine="560"/>
        <w:spacing w:before="450" w:after="450" w:line="312" w:lineRule="auto"/>
      </w:pPr>
      <w:r>
        <w:rPr>
          <w:rFonts w:ascii="宋体" w:hAnsi="宋体" w:eastAsia="宋体" w:cs="宋体"/>
          <w:color w:val="000"/>
          <w:sz w:val="28"/>
          <w:szCs w:val="28"/>
        </w:rPr>
        <w:t xml:space="preserve">(2)总监理工程师主要是负责整个的监理工作的整体落实状况;</w:t>
      </w:r>
    </w:p>
    <w:p>
      <w:pPr>
        <w:ind w:left="0" w:right="0" w:firstLine="560"/>
        <w:spacing w:before="450" w:after="450" w:line="312" w:lineRule="auto"/>
      </w:pPr>
      <w:r>
        <w:rPr>
          <w:rFonts w:ascii="宋体" w:hAnsi="宋体" w:eastAsia="宋体" w:cs="宋体"/>
          <w:color w:val="000"/>
          <w:sz w:val="28"/>
          <w:szCs w:val="28"/>
        </w:rPr>
        <w:t xml:space="preserve">(3)项目监理工程师对于自身所负责的子项目的监理工作负责;</w:t>
      </w:r>
    </w:p>
    <w:p>
      <w:pPr>
        <w:ind w:left="0" w:right="0" w:firstLine="560"/>
        <w:spacing w:before="450" w:after="450" w:line="312" w:lineRule="auto"/>
      </w:pPr>
      <w:r>
        <w:rPr>
          <w:rFonts w:ascii="宋体" w:hAnsi="宋体" w:eastAsia="宋体" w:cs="宋体"/>
          <w:color w:val="000"/>
          <w:sz w:val="28"/>
          <w:szCs w:val="28"/>
        </w:rPr>
        <w:t xml:space="preserve">(4)最低级的就是专业监理员，其负责具体的监理工作的执行。</w:t>
      </w:r>
    </w:p>
    <w:p>
      <w:pPr>
        <w:ind w:left="0" w:right="0" w:firstLine="560"/>
        <w:spacing w:before="450" w:after="450" w:line="312" w:lineRule="auto"/>
      </w:pPr>
      <w:r>
        <w:rPr>
          <w:rFonts w:ascii="宋体" w:hAnsi="宋体" w:eastAsia="宋体" w:cs="宋体"/>
          <w:color w:val="000"/>
          <w:sz w:val="28"/>
          <w:szCs w:val="28"/>
        </w:rPr>
        <w:t xml:space="preserve">2．4提高安全监理人员的业务水平</w:t>
      </w:r>
    </w:p>
    <w:p>
      <w:pPr>
        <w:ind w:left="0" w:right="0" w:firstLine="560"/>
        <w:spacing w:before="450" w:after="450" w:line="312" w:lineRule="auto"/>
      </w:pPr>
      <w:r>
        <w:rPr>
          <w:rFonts w:ascii="宋体" w:hAnsi="宋体" w:eastAsia="宋体" w:cs="宋体"/>
          <w:color w:val="000"/>
          <w:sz w:val="28"/>
          <w:szCs w:val="28"/>
        </w:rPr>
        <w:t xml:space="preserve">为了切实做好水利水电建设工程的安全施工监理工作还需要我们切实提高相关安全监理工作人员的综合素质，尤其是对于相关技术水平和职业道德水平来说，更是要加强教育培训，对于安全监理人员进行及时的新知识培训，避免安全监理人员落后于安全监理现状。</w:t>
      </w:r>
    </w:p>
    <w:p>
      <w:pPr>
        <w:ind w:left="0" w:right="0" w:firstLine="560"/>
        <w:spacing w:before="450" w:after="450" w:line="312" w:lineRule="auto"/>
      </w:pPr>
      <w:r>
        <w:rPr>
          <w:rFonts w:ascii="宋体" w:hAnsi="宋体" w:eastAsia="宋体" w:cs="宋体"/>
          <w:color w:val="000"/>
          <w:sz w:val="28"/>
          <w:szCs w:val="28"/>
        </w:rPr>
        <w:t xml:space="preserve">2．5落实安全监理的程</w:t>
      </w:r>
    </w:p>
    <w:p>
      <w:pPr>
        <w:ind w:left="0" w:right="0" w:firstLine="560"/>
        <w:spacing w:before="450" w:after="450" w:line="312" w:lineRule="auto"/>
      </w:pPr>
      <w:r>
        <w:rPr>
          <w:rFonts w:ascii="宋体" w:hAnsi="宋体" w:eastAsia="宋体" w:cs="宋体"/>
          <w:color w:val="000"/>
          <w:sz w:val="28"/>
          <w:szCs w:val="28"/>
        </w:rPr>
        <w:t xml:space="preserve">序做好安全监理工作还需要落实相关监理程序，具体来说主要有以下几点:</w:t>
      </w:r>
    </w:p>
    <w:p>
      <w:pPr>
        <w:ind w:left="0" w:right="0" w:firstLine="560"/>
        <w:spacing w:before="450" w:after="450" w:line="312" w:lineRule="auto"/>
      </w:pPr>
      <w:r>
        <w:rPr>
          <w:rFonts w:ascii="宋体" w:hAnsi="宋体" w:eastAsia="宋体" w:cs="宋体"/>
          <w:color w:val="000"/>
          <w:sz w:val="28"/>
          <w:szCs w:val="28"/>
        </w:rPr>
        <w:t xml:space="preserve">(1)对于相关文件进行核检;</w:t>
      </w:r>
    </w:p>
    <w:p>
      <w:pPr>
        <w:ind w:left="0" w:right="0" w:firstLine="560"/>
        <w:spacing w:before="450" w:after="450" w:line="312" w:lineRule="auto"/>
      </w:pPr>
      <w:r>
        <w:rPr>
          <w:rFonts w:ascii="宋体" w:hAnsi="宋体" w:eastAsia="宋体" w:cs="宋体"/>
          <w:color w:val="000"/>
          <w:sz w:val="28"/>
          <w:szCs w:val="28"/>
        </w:rPr>
        <w:t xml:space="preserve">(2)对承包单位资质进行检查;</w:t>
      </w:r>
    </w:p>
    <w:p>
      <w:pPr>
        <w:ind w:left="0" w:right="0" w:firstLine="560"/>
        <w:spacing w:before="450" w:after="450" w:line="312" w:lineRule="auto"/>
      </w:pPr>
      <w:r>
        <w:rPr>
          <w:rFonts w:ascii="宋体" w:hAnsi="宋体" w:eastAsia="宋体" w:cs="宋体"/>
          <w:color w:val="000"/>
          <w:sz w:val="28"/>
          <w:szCs w:val="28"/>
        </w:rPr>
        <w:t xml:space="preserve">(3)对施工组织设计进行检查;</w:t>
      </w:r>
    </w:p>
    <w:p>
      <w:pPr>
        <w:ind w:left="0" w:right="0" w:firstLine="560"/>
        <w:spacing w:before="450" w:after="450" w:line="312" w:lineRule="auto"/>
      </w:pPr>
      <w:r>
        <w:rPr>
          <w:rFonts w:ascii="宋体" w:hAnsi="宋体" w:eastAsia="宋体" w:cs="宋体"/>
          <w:color w:val="000"/>
          <w:sz w:val="28"/>
          <w:szCs w:val="28"/>
        </w:rPr>
        <w:t xml:space="preserve">(4)检查施工方案;</w:t>
      </w:r>
    </w:p>
    <w:p>
      <w:pPr>
        <w:ind w:left="0" w:right="0" w:firstLine="560"/>
        <w:spacing w:before="450" w:after="450" w:line="312" w:lineRule="auto"/>
      </w:pPr>
      <w:r>
        <w:rPr>
          <w:rFonts w:ascii="宋体" w:hAnsi="宋体" w:eastAsia="宋体" w:cs="宋体"/>
          <w:color w:val="000"/>
          <w:sz w:val="28"/>
          <w:szCs w:val="28"/>
        </w:rPr>
        <w:t xml:space="preserve">(5)检查施工原材料的质量;</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水利监理专项整治工作总结2</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xx年6月批准成立项目法人单位xx县徐家坝水库除险加固工程建设管理局（景政复〔20xx〕10号），县水务局根据文件精神于20xx年6月任命了法人单位法人（景水字〔20xx〕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xxx、xxx和xxx云南省纪委、监察厅、建设厅的相关要求，提前让xxx门介入，徐家坝水库除险加固工程和川河防洪整治县城延长段治理工程在签定《施工合同》的同时签订《工程廉政合同》，接受xxx门的监督。</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水利监理专项整治工作总结4</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w:t>
      </w:r>
    </w:p>
    <w:p>
      <w:pPr>
        <w:ind w:left="0" w:right="0" w:firstLine="560"/>
        <w:spacing w:before="450" w:after="450" w:line="312" w:lineRule="auto"/>
      </w:pPr>
      <w:r>
        <w:rPr>
          <w:rFonts w:ascii="宋体" w:hAnsi="宋体" w:eastAsia="宋体" w:cs="宋体"/>
          <w:color w:val="000"/>
          <w:sz w:val="28"/>
          <w:szCs w:val="28"/>
        </w:rPr>
        <w:t xml:space="preserve">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水利监理专项整治工作总结5</w:t>
      </w:r>
    </w:p>
    <w:p>
      <w:pPr>
        <w:ind w:left="0" w:right="0" w:firstLine="560"/>
        <w:spacing w:before="450" w:after="450" w:line="312" w:lineRule="auto"/>
      </w:pPr>
      <w:r>
        <w:rPr>
          <w:rFonts w:ascii="宋体" w:hAnsi="宋体" w:eastAsia="宋体" w:cs="宋体"/>
          <w:color w:val="000"/>
          <w:sz w:val="28"/>
          <w:szCs w:val="28"/>
        </w:rPr>
        <w:t xml:space="preserve">第二条水利部主管全国水土保持工程监理工作，水利部水土保持监测中心在水利部建设与管理司、水土保持司的指导下承担具体管理工作。</w:t>
      </w:r>
    </w:p>
    <w:p>
      <w:pPr>
        <w:ind w:left="0" w:right="0" w:firstLine="560"/>
        <w:spacing w:before="450" w:after="450" w:line="312" w:lineRule="auto"/>
      </w:pPr>
      <w:r>
        <w:rPr>
          <w:rFonts w:ascii="宋体" w:hAnsi="宋体" w:eastAsia="宋体" w:cs="宋体"/>
          <w:color w:val="000"/>
          <w:sz w:val="28"/>
          <w:szCs w:val="28"/>
        </w:rPr>
        <w:t xml:space="preserve">第三条水土保持工程按国家基本建设程序管理，实行项目法人任责制或项目责任主体负责制，在项目批准立项时予以明确。</w:t>
      </w:r>
    </w:p>
    <w:p>
      <w:pPr>
        <w:ind w:left="0" w:right="0" w:firstLine="560"/>
        <w:spacing w:before="450" w:after="450" w:line="312" w:lineRule="auto"/>
      </w:pPr>
      <w:r>
        <w:rPr>
          <w:rFonts w:ascii="宋体" w:hAnsi="宋体" w:eastAsia="宋体" w:cs="宋体"/>
          <w:color w:val="000"/>
          <w:sz w:val="28"/>
          <w:szCs w:val="28"/>
        </w:rPr>
        <w:t xml:space="preserve">第四条水土保持工程施工监理，必须由水利部批准的具有水土保持生态建设工程监理资质的单位承担。</w:t>
      </w:r>
    </w:p>
    <w:p>
      <w:pPr>
        <w:ind w:left="0" w:right="0" w:firstLine="560"/>
        <w:spacing w:before="450" w:after="450" w:line="312" w:lineRule="auto"/>
      </w:pPr>
      <w:r>
        <w:rPr>
          <w:rFonts w:ascii="宋体" w:hAnsi="宋体" w:eastAsia="宋体" w:cs="宋体"/>
          <w:color w:val="000"/>
          <w:sz w:val="28"/>
          <w:szCs w:val="28"/>
        </w:rPr>
        <w:t xml:space="preserve">第五条水土保持工程监理是指监理单位受项目法人或项目责任主体委托，依据国家有关法律法规的规定，批准的设计文件及工程施工合同、工程监理合同，对工程施工实行的监督管理。</w:t>
      </w:r>
    </w:p>
    <w:p>
      <w:pPr>
        <w:ind w:left="0" w:right="0" w:firstLine="560"/>
        <w:spacing w:before="450" w:after="450" w:line="312" w:lineRule="auto"/>
      </w:pPr>
      <w:r>
        <w:rPr>
          <w:rFonts w:ascii="宋体" w:hAnsi="宋体" w:eastAsia="宋体" w:cs="宋体"/>
          <w:color w:val="000"/>
          <w:sz w:val="28"/>
          <w:szCs w:val="28"/>
        </w:rPr>
        <w:t xml:space="preserve">第六条在确定承建单位前，项目法人或项目责任主体应根据有关规定择优选定监理单位。</w:t>
      </w:r>
    </w:p>
    <w:p>
      <w:pPr>
        <w:ind w:left="0" w:right="0" w:firstLine="560"/>
        <w:spacing w:before="450" w:after="450" w:line="312" w:lineRule="auto"/>
      </w:pPr>
      <w:r>
        <w:rPr>
          <w:rFonts w:ascii="宋体" w:hAnsi="宋体" w:eastAsia="宋体" w:cs="宋体"/>
          <w:color w:val="000"/>
          <w:sz w:val="28"/>
          <w:szCs w:val="28"/>
        </w:rPr>
        <w:t xml:space="preserve">第七条实施水土保持工程监理前，项目法人或项目责任主体应与监理单位签订书面监理合同，合同中应包括监理单位对水土保持工程质量、投资、进度进行全面控制的条款。监理单位应依据合同，公正、独立、自主地开展监理工作，维护项目法人或项目责任主体和承建单位的合法权益。</w:t>
      </w:r>
    </w:p>
    <w:p>
      <w:pPr>
        <w:ind w:left="0" w:right="0" w:firstLine="560"/>
        <w:spacing w:before="450" w:after="450" w:line="312" w:lineRule="auto"/>
      </w:pPr>
      <w:r>
        <w:rPr>
          <w:rFonts w:ascii="宋体" w:hAnsi="宋体" w:eastAsia="宋体" w:cs="宋体"/>
          <w:color w:val="000"/>
          <w:sz w:val="28"/>
          <w:szCs w:val="28"/>
        </w:rPr>
        <w:t xml:space="preserve">第八条水土保持工程施工监理实行总监理工程师负责制。</w:t>
      </w:r>
    </w:p>
    <w:p>
      <w:pPr>
        <w:ind w:left="0" w:right="0" w:firstLine="560"/>
        <w:spacing w:before="450" w:after="450" w:line="312" w:lineRule="auto"/>
      </w:pPr>
      <w:r>
        <w:rPr>
          <w:rFonts w:ascii="宋体" w:hAnsi="宋体" w:eastAsia="宋体" w:cs="宋体"/>
          <w:color w:val="000"/>
          <w:sz w:val="28"/>
          <w:szCs w:val="28"/>
        </w:rPr>
        <w:t xml:space="preserve">第九条水土保持工程监理取费标准参照国家有关规定执行，监理单位不得采取压低监理费用等不正当竞争手段承揽监理业务。</w:t>
      </w:r>
    </w:p>
    <w:p>
      <w:pPr>
        <w:ind w:left="0" w:right="0" w:firstLine="560"/>
        <w:spacing w:before="450" w:after="450" w:line="312" w:lineRule="auto"/>
      </w:pPr>
      <w:r>
        <w:rPr>
          <w:rFonts w:ascii="宋体" w:hAnsi="宋体" w:eastAsia="宋体" w:cs="宋体"/>
          <w:color w:val="000"/>
          <w:sz w:val="28"/>
          <w:szCs w:val="28"/>
        </w:rPr>
        <w:t xml:space="preserve">第十条水土保持工程监理除应符合本办法外，还应符合国家现行的有关技术标准和规范的规定。</w:t>
      </w:r>
    </w:p>
    <w:p>
      <w:pPr>
        <w:ind w:left="0" w:right="0" w:firstLine="560"/>
        <w:spacing w:before="450" w:after="450" w:line="312" w:lineRule="auto"/>
      </w:pPr>
      <w:r>
        <w:rPr>
          <w:rFonts w:ascii="宋体" w:hAnsi="宋体" w:eastAsia="宋体" w:cs="宋体"/>
          <w:color w:val="000"/>
          <w:sz w:val="28"/>
          <w:szCs w:val="28"/>
        </w:rPr>
        <w:t xml:space="preserve">第二章项目监理机构及设施</w:t>
      </w:r>
    </w:p>
    <w:p>
      <w:pPr>
        <w:ind w:left="0" w:right="0" w:firstLine="560"/>
        <w:spacing w:before="450" w:after="450" w:line="312" w:lineRule="auto"/>
      </w:pPr>
      <w:r>
        <w:rPr>
          <w:rFonts w:ascii="宋体" w:hAnsi="宋体" w:eastAsia="宋体" w:cs="宋体"/>
          <w:color w:val="000"/>
          <w:sz w:val="28"/>
          <w:szCs w:val="28"/>
        </w:rPr>
        <w:t xml:space="preserve">第十一条监理单位须向工程现场派驻项目监理机构，具体负责监理合同的实施。项目监理机构的设置、组织形式和人员组成，应根据监理工作的内容、服务期限及工程类别、规模、技术复杂程度、工程环境等因素确定。监理人员组成应满足水土保持工程各专业工作的需要。</w:t>
      </w:r>
    </w:p>
    <w:p>
      <w:pPr>
        <w:ind w:left="0" w:right="0" w:firstLine="560"/>
        <w:spacing w:before="450" w:after="450" w:line="312" w:lineRule="auto"/>
      </w:pPr>
      <w:r>
        <w:rPr>
          <w:rFonts w:ascii="宋体" w:hAnsi="宋体" w:eastAsia="宋体" w:cs="宋体"/>
          <w:color w:val="000"/>
          <w:sz w:val="28"/>
          <w:szCs w:val="28"/>
        </w:rPr>
        <w:t xml:space="preserve">第十二条监理单位应于监理合同签订后十天内，将项目监理机构的组织形式、人员组成及任命的总监理工程师，书面通知项目法人或项目责任主体。</w:t>
      </w:r>
    </w:p>
    <w:p>
      <w:pPr>
        <w:ind w:left="0" w:right="0" w:firstLine="560"/>
        <w:spacing w:before="450" w:after="450" w:line="312" w:lineRule="auto"/>
      </w:pPr>
      <w:r>
        <w:rPr>
          <w:rFonts w:ascii="宋体" w:hAnsi="宋体" w:eastAsia="宋体" w:cs="宋体"/>
          <w:color w:val="000"/>
          <w:sz w:val="28"/>
          <w:szCs w:val="28"/>
        </w:rPr>
        <w:t xml:space="preserve">第十三条项目法人或项目责任主体应根据监理合同约定，提供满足监理工作需要的办公、交通、通讯和生活设施；项目监理机构应妥善使用和保管，在完成监理工作后移交项目法人或项目责任主体。</w:t>
      </w:r>
    </w:p>
    <w:p>
      <w:pPr>
        <w:ind w:left="0" w:right="0" w:firstLine="560"/>
        <w:spacing w:before="450" w:after="450" w:line="312" w:lineRule="auto"/>
      </w:pPr>
      <w:r>
        <w:rPr>
          <w:rFonts w:ascii="宋体" w:hAnsi="宋体" w:eastAsia="宋体" w:cs="宋体"/>
          <w:color w:val="000"/>
          <w:sz w:val="28"/>
          <w:szCs w:val="28"/>
        </w:rPr>
        <w:t xml:space="preserve">第三章监理人员</w:t>
      </w:r>
    </w:p>
    <w:p>
      <w:pPr>
        <w:ind w:left="0" w:right="0" w:firstLine="560"/>
        <w:spacing w:before="450" w:after="450" w:line="312" w:lineRule="auto"/>
      </w:pPr>
      <w:r>
        <w:rPr>
          <w:rFonts w:ascii="宋体" w:hAnsi="宋体" w:eastAsia="宋体" w:cs="宋体"/>
          <w:color w:val="000"/>
          <w:sz w:val="28"/>
          <w:szCs w:val="28"/>
        </w:rPr>
        <w:t xml:space="preserve">第十四条水土保持工程监理人员包括总监理工程师、监理工程师和监理员，必要时可聘用停息员。</w:t>
      </w:r>
    </w:p>
    <w:p>
      <w:pPr>
        <w:ind w:left="0" w:right="0" w:firstLine="560"/>
        <w:spacing w:before="450" w:after="450" w:line="312" w:lineRule="auto"/>
      </w:pPr>
      <w:r>
        <w:rPr>
          <w:rFonts w:ascii="宋体" w:hAnsi="宋体" w:eastAsia="宋体" w:cs="宋体"/>
          <w:color w:val="000"/>
          <w:sz w:val="28"/>
          <w:szCs w:val="28"/>
        </w:rPr>
        <w:t xml:space="preserve">第十五条水土保持工程监理人员须经过培训、考试，取得相应水土保持工程监理岗位证书后，方可从事水土保持工程监理工作。</w:t>
      </w:r>
    </w:p>
    <w:p>
      <w:pPr>
        <w:ind w:left="0" w:right="0" w:firstLine="560"/>
        <w:spacing w:before="450" w:after="450" w:line="312" w:lineRule="auto"/>
      </w:pPr>
      <w:r>
        <w:rPr>
          <w:rFonts w:ascii="宋体" w:hAnsi="宋体" w:eastAsia="宋体" w:cs="宋体"/>
          <w:color w:val="000"/>
          <w:sz w:val="28"/>
          <w:szCs w:val="28"/>
        </w:rPr>
        <w:t xml:space="preserve">第十六条总监理工程师应由具有三年以上水土保持工程监理工作经验的监理工程师担任，由监理单位征得项目法人或项目责任主体同意后任命。总监理工程师需要调整时，监理单位应征得项目法人或项目责任主体同意并书面通知承建单位。总监理工程师是履行监理合同的总负责人，行使合同赋予监理单位的全部职责，全面负责项目监理工作。一名总监理工程师宜担任一个项目的总监理工程师工作，需要同时担任多个项目的总监理工程师工作时，应经项目法人或项目责任主体同意。</w:t>
      </w:r>
    </w:p>
    <w:p>
      <w:pPr>
        <w:ind w:left="0" w:right="0" w:firstLine="560"/>
        <w:spacing w:before="450" w:after="450" w:line="312" w:lineRule="auto"/>
      </w:pPr>
      <w:r>
        <w:rPr>
          <w:rFonts w:ascii="宋体" w:hAnsi="宋体" w:eastAsia="宋体" w:cs="宋体"/>
          <w:color w:val="000"/>
          <w:sz w:val="28"/>
          <w:szCs w:val="28"/>
        </w:rPr>
        <w:t xml:space="preserve">第十七条总监理工程师根据监理工作的实际需要，可指定监理工程师担任总监理工程师代表，总监理工程师代表应具有二年以上水土保持工程监理工作经验。总监理工程师代表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第十八条监理工程师应由具有一年以上水土保持工程监理经验并具备监理工程师资格的人员担任。监理工程师需要调整时，总监理工程师应书面通知项目法人或项目责任主体和承建单位。</w:t>
      </w:r>
    </w:p>
    <w:p>
      <w:pPr>
        <w:ind w:left="0" w:right="0" w:firstLine="560"/>
        <w:spacing w:before="450" w:after="450" w:line="312" w:lineRule="auto"/>
      </w:pPr>
      <w:r>
        <w:rPr>
          <w:rFonts w:ascii="宋体" w:hAnsi="宋体" w:eastAsia="宋体" w:cs="宋体"/>
          <w:color w:val="000"/>
          <w:sz w:val="28"/>
          <w:szCs w:val="28"/>
        </w:rPr>
        <w:t xml:space="preserve">第十九条监理员应由取得《水土保持生态建设工程监理员岗位证书》或《水土保持生态建设工程监理工程师培训结业证书》的人员担任，在监理工程师的指导下开展现场监理工作。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第二十条信息员由经过项目监理机构组织的业务培训的人员担任，协助监理人员工作。</w:t>
      </w:r>
    </w:p>
    <w:p>
      <w:pPr>
        <w:ind w:left="0" w:right="0" w:firstLine="560"/>
        <w:spacing w:before="450" w:after="450" w:line="312" w:lineRule="auto"/>
      </w:pPr>
      <w:r>
        <w:rPr>
          <w:rFonts w:ascii="宋体" w:hAnsi="宋体" w:eastAsia="宋体" w:cs="宋体"/>
          <w:color w:val="000"/>
          <w:sz w:val="28"/>
          <w:szCs w:val="28"/>
        </w:rPr>
        <w:t xml:space="preserve">第二十一条总监理工程师、监理工程师、监理员的具体职责按《水利工程建设施工监理规范》的规定执行。</w:t>
      </w:r>
    </w:p>
    <w:p>
      <w:pPr>
        <w:ind w:left="0" w:right="0" w:firstLine="560"/>
        <w:spacing w:before="450" w:after="450" w:line="312" w:lineRule="auto"/>
      </w:pPr>
      <w:r>
        <w:rPr>
          <w:rFonts w:ascii="宋体" w:hAnsi="宋体" w:eastAsia="宋体" w:cs="宋体"/>
          <w:color w:val="000"/>
          <w:sz w:val="28"/>
          <w:szCs w:val="28"/>
        </w:rPr>
        <w:t xml:space="preserve">第四章监理实施</w:t>
      </w:r>
    </w:p>
    <w:p>
      <w:pPr>
        <w:ind w:left="0" w:right="0" w:firstLine="560"/>
        <w:spacing w:before="450" w:after="450" w:line="312" w:lineRule="auto"/>
      </w:pPr>
      <w:r>
        <w:rPr>
          <w:rFonts w:ascii="宋体" w:hAnsi="宋体" w:eastAsia="宋体" w:cs="宋体"/>
          <w:color w:val="000"/>
          <w:sz w:val="28"/>
          <w:szCs w:val="28"/>
        </w:rPr>
        <w:t xml:space="preserve">第二十二条监理机构实施监理一般应按下列程序进行：</w:t>
      </w:r>
    </w:p>
    <w:p>
      <w:pPr>
        <w:ind w:left="0" w:right="0" w:firstLine="560"/>
        <w:spacing w:before="450" w:after="450" w:line="312" w:lineRule="auto"/>
      </w:pPr>
      <w:r>
        <w:rPr>
          <w:rFonts w:ascii="宋体" w:hAnsi="宋体" w:eastAsia="宋体" w:cs="宋体"/>
          <w:color w:val="000"/>
          <w:sz w:val="28"/>
          <w:szCs w:val="28"/>
        </w:rPr>
        <w:t xml:space="preserve">（一）编制工程监理规划。</w:t>
      </w:r>
    </w:p>
    <w:p>
      <w:pPr>
        <w:ind w:left="0" w:right="0" w:firstLine="560"/>
        <w:spacing w:before="450" w:after="450" w:line="312" w:lineRule="auto"/>
      </w:pPr>
      <w:r>
        <w:rPr>
          <w:rFonts w:ascii="宋体" w:hAnsi="宋体" w:eastAsia="宋体" w:cs="宋体"/>
          <w:color w:val="000"/>
          <w:sz w:val="28"/>
          <w:szCs w:val="28"/>
        </w:rPr>
        <w:t xml:space="preserve">（二）依据工程建设进度，按单项措施编制工程监理实施细则。</w:t>
      </w:r>
    </w:p>
    <w:p>
      <w:pPr>
        <w:ind w:left="0" w:right="0" w:firstLine="560"/>
        <w:spacing w:before="450" w:after="450" w:line="312" w:lineRule="auto"/>
      </w:pPr>
      <w:r>
        <w:rPr>
          <w:rFonts w:ascii="宋体" w:hAnsi="宋体" w:eastAsia="宋体" w:cs="宋体"/>
          <w:color w:val="000"/>
          <w:sz w:val="28"/>
          <w:szCs w:val="28"/>
        </w:rPr>
        <w:t xml:space="preserve">（三）按照监理实施细则实施监理，按规定向项目法人或项目责任主体提交监理月报和专题报告；</w:t>
      </w:r>
    </w:p>
    <w:p>
      <w:pPr>
        <w:ind w:left="0" w:right="0" w:firstLine="560"/>
        <w:spacing w:before="450" w:after="450" w:line="312" w:lineRule="auto"/>
      </w:pPr>
      <w:r>
        <w:rPr>
          <w:rFonts w:ascii="宋体" w:hAnsi="宋体" w:eastAsia="宋体" w:cs="宋体"/>
          <w:color w:val="000"/>
          <w:sz w:val="28"/>
          <w:szCs w:val="28"/>
        </w:rPr>
        <w:t xml:space="preserve">（四）建设监理业务完成后，向项目法人或项目责任主体提交工程监理工作报告，移交档案资料。</w:t>
      </w:r>
    </w:p>
    <w:p>
      <w:pPr>
        <w:ind w:left="0" w:right="0" w:firstLine="560"/>
        <w:spacing w:before="450" w:after="450" w:line="312" w:lineRule="auto"/>
      </w:pPr>
      <w:r>
        <w:rPr>
          <w:rFonts w:ascii="宋体" w:hAnsi="宋体" w:eastAsia="宋体" w:cs="宋体"/>
          <w:color w:val="000"/>
          <w:sz w:val="28"/>
          <w:szCs w:val="28"/>
        </w:rPr>
        <w:t xml:space="preserve">第二十三条开工前，总监理工程师应组织监理人员熟悉有关规章、合同文件、设计文件和技术标准。</w:t>
      </w:r>
    </w:p>
    <w:p>
      <w:pPr>
        <w:ind w:left="0" w:right="0" w:firstLine="560"/>
        <w:spacing w:before="450" w:after="450" w:line="312" w:lineRule="auto"/>
      </w:pPr>
      <w:r>
        <w:rPr>
          <w:rFonts w:ascii="宋体" w:hAnsi="宋体" w:eastAsia="宋体" w:cs="宋体"/>
          <w:color w:val="000"/>
          <w:sz w:val="28"/>
          <w:szCs w:val="28"/>
        </w:rPr>
        <w:t xml:space="preserve">第二十四条监理工程师应审查承建单位报送的项目开工报审表及相关资料，具备下列条件时，征得项目法人或项目责任主体同意，由总监理工程师签发开工令。</w:t>
      </w:r>
    </w:p>
    <w:p>
      <w:pPr>
        <w:ind w:left="0" w:right="0" w:firstLine="560"/>
        <w:spacing w:before="450" w:after="450" w:line="312" w:lineRule="auto"/>
      </w:pPr>
      <w:r>
        <w:rPr>
          <w:rFonts w:ascii="宋体" w:hAnsi="宋体" w:eastAsia="宋体" w:cs="宋体"/>
          <w:color w:val="000"/>
          <w:sz w:val="28"/>
          <w:szCs w:val="28"/>
        </w:rPr>
        <w:t xml:space="preserve">（一）承建单位管理机构和规章制度健全，管理人员到位。</w:t>
      </w:r>
    </w:p>
    <w:p>
      <w:pPr>
        <w:ind w:left="0" w:right="0" w:firstLine="560"/>
        <w:spacing w:before="450" w:after="450" w:line="312" w:lineRule="auto"/>
      </w:pPr>
      <w:r>
        <w:rPr>
          <w:rFonts w:ascii="宋体" w:hAnsi="宋体" w:eastAsia="宋体" w:cs="宋体"/>
          <w:color w:val="000"/>
          <w:sz w:val="28"/>
          <w:szCs w:val="28"/>
        </w:rPr>
        <w:t xml:space="preserve">（二）第一批施工项目的设计文件已经监理工程师核查。</w:t>
      </w:r>
    </w:p>
    <w:p>
      <w:pPr>
        <w:ind w:left="0" w:right="0" w:firstLine="560"/>
        <w:spacing w:before="450" w:after="450" w:line="312" w:lineRule="auto"/>
      </w:pPr>
      <w:r>
        <w:rPr>
          <w:rFonts w:ascii="宋体" w:hAnsi="宋体" w:eastAsia="宋体" w:cs="宋体"/>
          <w:color w:val="000"/>
          <w:sz w:val="28"/>
          <w:szCs w:val="28"/>
        </w:rPr>
        <w:t xml:space="preserve">（三）施工组织计划经监理工程师签认。</w:t>
      </w:r>
    </w:p>
    <w:p>
      <w:pPr>
        <w:ind w:left="0" w:right="0" w:firstLine="560"/>
        <w:spacing w:before="450" w:after="450" w:line="312" w:lineRule="auto"/>
      </w:pPr>
      <w:r>
        <w:rPr>
          <w:rFonts w:ascii="宋体" w:hAnsi="宋体" w:eastAsia="宋体" w:cs="宋体"/>
          <w:color w:val="000"/>
          <w:sz w:val="28"/>
          <w:szCs w:val="28"/>
        </w:rPr>
        <w:t xml:space="preserve">（四）年度投资计划已落实。</w:t>
      </w:r>
    </w:p>
    <w:p>
      <w:pPr>
        <w:ind w:left="0" w:right="0" w:firstLine="560"/>
        <w:spacing w:before="450" w:after="450" w:line="312" w:lineRule="auto"/>
      </w:pPr>
      <w:r>
        <w:rPr>
          <w:rFonts w:ascii="宋体" w:hAnsi="宋体" w:eastAsia="宋体" w:cs="宋体"/>
          <w:color w:val="000"/>
          <w:sz w:val="28"/>
          <w:szCs w:val="28"/>
        </w:rPr>
        <w:t xml:space="preserve">（五）所需人工、材料、设备已落实。</w:t>
      </w:r>
    </w:p>
    <w:p>
      <w:pPr>
        <w:ind w:left="0" w:right="0" w:firstLine="560"/>
        <w:spacing w:before="450" w:after="450" w:line="312" w:lineRule="auto"/>
      </w:pPr>
      <w:r>
        <w:rPr>
          <w:rFonts w:ascii="宋体" w:hAnsi="宋体" w:eastAsia="宋体" w:cs="宋体"/>
          <w:color w:val="000"/>
          <w:sz w:val="28"/>
          <w:szCs w:val="28"/>
        </w:rPr>
        <w:t xml:space="preserve">（六）其他必备的开工条件已具备。</w:t>
      </w:r>
    </w:p>
    <w:p>
      <w:pPr>
        <w:ind w:left="0" w:right="0" w:firstLine="560"/>
        <w:spacing w:before="450" w:after="450" w:line="312" w:lineRule="auto"/>
      </w:pPr>
      <w:r>
        <w:rPr>
          <w:rFonts w:ascii="宋体" w:hAnsi="宋体" w:eastAsia="宋体" w:cs="宋体"/>
          <w:color w:val="000"/>
          <w:sz w:val="28"/>
          <w:szCs w:val="28"/>
        </w:rPr>
        <w:t xml:space="preserve">第二十五条监理工程师应对施工放线和图班界线进行复验和确认。</w:t>
      </w:r>
    </w:p>
    <w:p>
      <w:pPr>
        <w:ind w:left="0" w:right="0" w:firstLine="560"/>
        <w:spacing w:before="450" w:after="450" w:line="312" w:lineRule="auto"/>
      </w:pPr>
      <w:r>
        <w:rPr>
          <w:rFonts w:ascii="宋体" w:hAnsi="宋体" w:eastAsia="宋体" w:cs="宋体"/>
          <w:color w:val="000"/>
          <w:sz w:val="28"/>
          <w:szCs w:val="28"/>
        </w:rPr>
        <w:t xml:space="preserve">第二十六条监理工程师应对承建单位报送的拟进场的工程材料、籽种、苗木报审表及质量证明资料进行审核，并对进场的实物按照有关规范采用平行检验或见证取样方式进行抽检。对未经监理工程师验收或验收不合格的工程材料、籽种、苗木等，监理工程师不予签认，并通知承建单位不得将其运进场。</w:t>
      </w:r>
    </w:p>
    <w:p>
      <w:pPr>
        <w:ind w:left="0" w:right="0" w:firstLine="560"/>
        <w:spacing w:before="450" w:after="450" w:line="312" w:lineRule="auto"/>
      </w:pPr>
      <w:r>
        <w:rPr>
          <w:rFonts w:ascii="宋体" w:hAnsi="宋体" w:eastAsia="宋体" w:cs="宋体"/>
          <w:color w:val="000"/>
          <w:sz w:val="28"/>
          <w:szCs w:val="28"/>
        </w:rPr>
        <w:t xml:space="preserve">第二十七条监理人员对治沟骨干工程、淤地坝和坡面水系等工程的隐蔽工程、关键工序应进行旁站监理；对造林、种草、坡改梯、小型的沟道治理和蓄水工程、封禁治理工程等可进行巡视检查。</w:t>
      </w:r>
    </w:p>
    <w:p>
      <w:pPr>
        <w:ind w:left="0" w:right="0" w:firstLine="560"/>
        <w:spacing w:before="450" w:after="450" w:line="312" w:lineRule="auto"/>
      </w:pPr>
      <w:r>
        <w:rPr>
          <w:rFonts w:ascii="宋体" w:hAnsi="宋体" w:eastAsia="宋体" w:cs="宋体"/>
          <w:color w:val="000"/>
          <w:sz w:val="28"/>
          <w:szCs w:val="28"/>
        </w:rPr>
        <w:t xml:space="preserve">第二十八条对不合格的部位或工序，监理工程师不予签认，并提出处理意见，承建单位整改后，经监理工程师检验合格，方可进行下一道工序的施工。</w:t>
      </w:r>
    </w:p>
    <w:p>
      <w:pPr>
        <w:ind w:left="0" w:right="0" w:firstLine="560"/>
        <w:spacing w:before="450" w:after="450" w:line="312" w:lineRule="auto"/>
      </w:pPr>
      <w:r>
        <w:rPr>
          <w:rFonts w:ascii="宋体" w:hAnsi="宋体" w:eastAsia="宋体" w:cs="宋体"/>
          <w:color w:val="000"/>
          <w:sz w:val="28"/>
          <w:szCs w:val="28"/>
        </w:rPr>
        <w:t xml:space="preserve">第二十九条监理人员发现施工中存在重大隐患，可能造成质量事故或已经造成质量事故时，总监理工程师应下达工程暂停指令，要求承建单位停工整改。整改完成并符合质量标准要求，总监理工程师方可签署复工通知。对需要返工处理或加固补强的质量事故，总监理工程师应责令承建单位报送质量事故调查报告和经设计等相关单位认可的处理方案，监理工程师应对质量事故的处理过程和处理结果进行跟踪检查和验收。</w:t>
      </w:r>
    </w:p>
    <w:p>
      <w:pPr>
        <w:ind w:left="0" w:right="0" w:firstLine="560"/>
        <w:spacing w:before="450" w:after="450" w:line="312" w:lineRule="auto"/>
      </w:pPr>
      <w:r>
        <w:rPr>
          <w:rFonts w:ascii="宋体" w:hAnsi="宋体" w:eastAsia="宋体" w:cs="宋体"/>
          <w:color w:val="000"/>
          <w:sz w:val="28"/>
          <w:szCs w:val="28"/>
        </w:rPr>
        <w:t xml:space="preserve">第三十条监理工程师应按有关规定对中央投资、地方配套、群众自筹资金到位和实际投劳情况核实统计，并向项目法人或项目责任主体报告。</w:t>
      </w:r>
    </w:p>
    <w:p>
      <w:pPr>
        <w:ind w:left="0" w:right="0" w:firstLine="560"/>
        <w:spacing w:before="450" w:after="450" w:line="312" w:lineRule="auto"/>
      </w:pPr>
      <w:r>
        <w:rPr>
          <w:rFonts w:ascii="宋体" w:hAnsi="宋体" w:eastAsia="宋体" w:cs="宋体"/>
          <w:color w:val="000"/>
          <w:sz w:val="28"/>
          <w:szCs w:val="28"/>
        </w:rPr>
        <w:t xml:space="preserve">第三十一条监理工程师应按下列程序进行工程计量和工程款支付工作：</w:t>
      </w:r>
    </w:p>
    <w:p>
      <w:pPr>
        <w:ind w:left="0" w:right="0" w:firstLine="560"/>
        <w:spacing w:before="450" w:after="450" w:line="312" w:lineRule="auto"/>
      </w:pPr>
      <w:r>
        <w:rPr>
          <w:rFonts w:ascii="宋体" w:hAnsi="宋体" w:eastAsia="宋体" w:cs="宋体"/>
          <w:color w:val="000"/>
          <w:sz w:val="28"/>
          <w:szCs w:val="28"/>
        </w:rPr>
        <w:t xml:space="preserve">（一）承建单位统计经监理工程师验收合格的工程量，填报工程量清单和工程款支付申请表。</w:t>
      </w:r>
    </w:p>
    <w:p>
      <w:pPr>
        <w:ind w:left="0" w:right="0" w:firstLine="560"/>
        <w:spacing w:before="450" w:after="450" w:line="312" w:lineRule="auto"/>
      </w:pPr>
      <w:r>
        <w:rPr>
          <w:rFonts w:ascii="宋体" w:hAnsi="宋体" w:eastAsia="宋体" w:cs="宋体"/>
          <w:color w:val="000"/>
          <w:sz w:val="28"/>
          <w:szCs w:val="28"/>
        </w:rPr>
        <w:t xml:space="preserve">（二）监理工程师审核工程量清单和工程款支付申请表，并报总监理工程师审定。对未经监理工程师质量验收合格、不符合施工合同规定的工程量，不予计量。</w:t>
      </w:r>
    </w:p>
    <w:p>
      <w:pPr>
        <w:ind w:left="0" w:right="0" w:firstLine="560"/>
        <w:spacing w:before="450" w:after="450" w:line="312" w:lineRule="auto"/>
      </w:pPr>
      <w:r>
        <w:rPr>
          <w:rFonts w:ascii="宋体" w:hAnsi="宋体" w:eastAsia="宋体" w:cs="宋体"/>
          <w:color w:val="000"/>
          <w:sz w:val="28"/>
          <w:szCs w:val="28"/>
        </w:rPr>
        <w:t xml:space="preserve">（三）总监理工程师审查并签署工程款支付证书，报项目法人或项目责任主体。</w:t>
      </w:r>
    </w:p>
    <w:p>
      <w:pPr>
        <w:ind w:left="0" w:right="0" w:firstLine="560"/>
        <w:spacing w:before="450" w:after="450" w:line="312" w:lineRule="auto"/>
      </w:pPr>
      <w:r>
        <w:rPr>
          <w:rFonts w:ascii="宋体" w:hAnsi="宋体" w:eastAsia="宋体" w:cs="宋体"/>
          <w:color w:val="000"/>
          <w:sz w:val="28"/>
          <w:szCs w:val="28"/>
        </w:rPr>
        <w:t xml:space="preserve">第三十二条监理工程师应按下列程序进行竣工结算：</w:t>
      </w:r>
    </w:p>
    <w:p>
      <w:pPr>
        <w:ind w:left="0" w:right="0" w:firstLine="560"/>
        <w:spacing w:before="450" w:after="450" w:line="312" w:lineRule="auto"/>
      </w:pPr>
      <w:r>
        <w:rPr>
          <w:rFonts w:ascii="宋体" w:hAnsi="宋体" w:eastAsia="宋体" w:cs="宋体"/>
          <w:color w:val="000"/>
          <w:sz w:val="28"/>
          <w:szCs w:val="28"/>
        </w:rPr>
        <w:t xml:space="preserve">（一）承建单位按施工合同填报竣工结算报表。</w:t>
      </w:r>
    </w:p>
    <w:p>
      <w:pPr>
        <w:ind w:left="0" w:right="0" w:firstLine="560"/>
        <w:spacing w:before="450" w:after="450" w:line="312" w:lineRule="auto"/>
      </w:pPr>
      <w:r>
        <w:rPr>
          <w:rFonts w:ascii="宋体" w:hAnsi="宋体" w:eastAsia="宋体" w:cs="宋体"/>
          <w:color w:val="000"/>
          <w:sz w:val="28"/>
          <w:szCs w:val="28"/>
        </w:rPr>
        <w:t xml:space="preserve">（二）监理工程师审核承建单位报送的竣工结算报表。</w:t>
      </w:r>
    </w:p>
    <w:p>
      <w:pPr>
        <w:ind w:left="0" w:right="0" w:firstLine="560"/>
        <w:spacing w:before="450" w:after="450" w:line="312" w:lineRule="auto"/>
      </w:pPr>
      <w:r>
        <w:rPr>
          <w:rFonts w:ascii="宋体" w:hAnsi="宋体" w:eastAsia="宋体" w:cs="宋体"/>
          <w:color w:val="000"/>
          <w:sz w:val="28"/>
          <w:szCs w:val="28"/>
        </w:rPr>
        <w:t xml:space="preserve">（三）总监理工程师审定竣工结算报表，签发竣工结算文件和最终的工程款支付证书，并报项目法人或项目责任主体。</w:t>
      </w:r>
    </w:p>
    <w:p>
      <w:pPr>
        <w:ind w:left="0" w:right="0" w:firstLine="560"/>
        <w:spacing w:before="450" w:after="450" w:line="312" w:lineRule="auto"/>
      </w:pPr>
      <w:r>
        <w:rPr>
          <w:rFonts w:ascii="宋体" w:hAnsi="宋体" w:eastAsia="宋体" w:cs="宋体"/>
          <w:color w:val="000"/>
          <w:sz w:val="28"/>
          <w:szCs w:val="28"/>
        </w:rPr>
        <w:t xml:space="preserve">第三十三条监理工程师应按下列程序进行进度控制：</w:t>
      </w:r>
    </w:p>
    <w:p>
      <w:pPr>
        <w:ind w:left="0" w:right="0" w:firstLine="560"/>
        <w:spacing w:before="450" w:after="450" w:line="312" w:lineRule="auto"/>
      </w:pPr>
      <w:r>
        <w:rPr>
          <w:rFonts w:ascii="宋体" w:hAnsi="宋体" w:eastAsia="宋体" w:cs="宋体"/>
          <w:color w:val="000"/>
          <w:sz w:val="28"/>
          <w:szCs w:val="28"/>
        </w:rPr>
        <w:t xml:space="preserve">（一）总监理工程师审批承建单位编制的年、季（月）施工进度计划。</w:t>
      </w:r>
    </w:p>
    <w:p>
      <w:pPr>
        <w:ind w:left="0" w:right="0" w:firstLine="560"/>
        <w:spacing w:before="450" w:after="450" w:line="312" w:lineRule="auto"/>
      </w:pPr>
      <w:r>
        <w:rPr>
          <w:rFonts w:ascii="宋体" w:hAnsi="宋体" w:eastAsia="宋体" w:cs="宋体"/>
          <w:color w:val="000"/>
          <w:sz w:val="28"/>
          <w:szCs w:val="28"/>
        </w:rPr>
        <w:t xml:space="preserve">（二）监理工程师对进度计划实施情况进行指导、检查。</w:t>
      </w:r>
    </w:p>
    <w:p>
      <w:pPr>
        <w:ind w:left="0" w:right="0" w:firstLine="560"/>
        <w:spacing w:before="450" w:after="450" w:line="312" w:lineRule="auto"/>
      </w:pPr>
      <w:r>
        <w:rPr>
          <w:rFonts w:ascii="宋体" w:hAnsi="宋体" w:eastAsia="宋体" w:cs="宋体"/>
          <w:color w:val="000"/>
          <w:sz w:val="28"/>
          <w:szCs w:val="28"/>
        </w:rPr>
        <w:t xml:space="preserve">（三）当实际进度滞后于计划进度时，监理工程师应分析原因，提出相应的措施，责成有关方面改进或调整计划。</w:t>
      </w:r>
    </w:p>
    <w:p>
      <w:pPr>
        <w:ind w:left="0" w:right="0" w:firstLine="560"/>
        <w:spacing w:before="450" w:after="450" w:line="312" w:lineRule="auto"/>
      </w:pPr>
      <w:r>
        <w:rPr>
          <w:rFonts w:ascii="宋体" w:hAnsi="宋体" w:eastAsia="宋体" w:cs="宋体"/>
          <w:color w:val="000"/>
          <w:sz w:val="28"/>
          <w:szCs w:val="28"/>
        </w:rPr>
        <w:t xml:space="preserve">（四）督促承建单位按调整计划进行施工。</w:t>
      </w:r>
    </w:p>
    <w:p>
      <w:pPr>
        <w:ind w:left="0" w:right="0" w:firstLine="560"/>
        <w:spacing w:before="450" w:after="450" w:line="312" w:lineRule="auto"/>
      </w:pPr>
      <w:r>
        <w:rPr>
          <w:rFonts w:ascii="宋体" w:hAnsi="宋体" w:eastAsia="宋体" w:cs="宋体"/>
          <w:color w:val="000"/>
          <w:sz w:val="28"/>
          <w:szCs w:val="28"/>
        </w:rPr>
        <w:t xml:space="preserve">第三十四条对原设计有重大变更的，应由监理工程师签署意见，报原批准机关同意；对不影响投资规模、建设地点和工程功能的工程变更，须经项目法人或项目责任主体和监理工程师同意，并报原批准机关备案。</w:t>
      </w:r>
    </w:p>
    <w:p>
      <w:pPr>
        <w:ind w:left="0" w:right="0" w:firstLine="560"/>
        <w:spacing w:before="450" w:after="450" w:line="312" w:lineRule="auto"/>
      </w:pPr>
      <w:r>
        <w:rPr>
          <w:rFonts w:ascii="宋体" w:hAnsi="宋体" w:eastAsia="宋体" w:cs="宋体"/>
          <w:color w:val="000"/>
          <w:sz w:val="28"/>
          <w:szCs w:val="28"/>
        </w:rPr>
        <w:t xml:space="preserve">第三十五条监理工程师应对工程的质量等级提出意见，监理工作报告是水土保持工程验收的主要材料之一。监理工程师应参加工程的竣工验收。</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水利监理专项整治工作总结7</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水利监理专项整治工作总结8</w:t>
      </w:r>
    </w:p>
    <w:p>
      <w:pPr>
        <w:ind w:left="0" w:right="0" w:firstLine="560"/>
        <w:spacing w:before="450" w:after="450" w:line="312" w:lineRule="auto"/>
      </w:pPr>
      <w:r>
        <w:rPr>
          <w:rFonts w:ascii="宋体" w:hAnsi="宋体" w:eastAsia="宋体" w:cs="宋体"/>
          <w:color w:val="000"/>
          <w:sz w:val="28"/>
          <w:szCs w:val="28"/>
        </w:rPr>
        <w:t xml:space="preserve">关键词:监理合同;计价方式;优化</w:t>
      </w:r>
    </w:p>
    <w:p>
      <w:pPr>
        <w:ind w:left="0" w:right="0" w:firstLine="560"/>
        <w:spacing w:before="450" w:after="450" w:line="312" w:lineRule="auto"/>
      </w:pPr>
      <w:r>
        <w:rPr>
          <w:rFonts w:ascii="宋体" w:hAnsi="宋体" w:eastAsia="宋体" w:cs="宋体"/>
          <w:color w:val="000"/>
          <w:sz w:val="28"/>
          <w:szCs w:val="28"/>
        </w:rPr>
        <w:t xml:space="preserve">在水利工程建设实施阶段，施工监理单位为业主提供专业的项目管理服务，包括质量、进度、投资和安全方面的控制工作、合同及信息方面的管理工作、业主和施工单位之间的协调工作等，对工程建设起着十分重要的作用。监理合同是确定业主与监理单位之间权利义务的法律文件，其计价方式直接影响着监理单位收益和监理人员的薪酬收入，并直接影响监理行为，通过优化监理合同计价方式调动监理单位、监理人员的积极性对工程建设具有重要意义。</w:t>
      </w:r>
    </w:p>
    <w:p>
      <w:pPr>
        <w:ind w:left="0" w:right="0" w:firstLine="560"/>
        <w:spacing w:before="450" w:after="450" w:line="312" w:lineRule="auto"/>
      </w:pPr>
      <w:r>
        <w:rPr>
          <w:rFonts w:ascii="宋体" w:hAnsi="宋体" w:eastAsia="宋体" w:cs="宋体"/>
          <w:color w:val="000"/>
          <w:sz w:val="28"/>
          <w:szCs w:val="28"/>
        </w:rPr>
        <w:t xml:space="preserve">1常见水利工程监理合同计价支付方式及弊端</w:t>
      </w:r>
    </w:p>
    <w:p>
      <w:pPr>
        <w:ind w:left="0" w:right="0" w:firstLine="560"/>
        <w:spacing w:before="450" w:after="450" w:line="312" w:lineRule="auto"/>
      </w:pPr>
      <w:r>
        <w:rPr>
          <w:rFonts w:ascii="宋体" w:hAnsi="宋体" w:eastAsia="宋体" w:cs="宋体"/>
          <w:color w:val="000"/>
          <w:sz w:val="28"/>
          <w:szCs w:val="28"/>
        </w:rPr>
        <w:t xml:space="preserve">监理费用构成。监理费用一般由监理直接成本、监理间接成本、监理利润和税金四部分构成［1］，监理直接成本主要包括监理人员费、现场办公及差旅费、设备使用费、监理机构进出场费、其他费用等，监理间接成本主要包括总部管理费，监理间接成本一般按照监理直接成本的比例计算，利润按照监理直接成本、间接成本之和的比例计算，税金按照监理直接成本、间接成本、利润之和计算。常用监理合同费用组成及结算方式。(1)常用监理服务费用报价汇总内容如表1所列。(2)常用监理人员服务费用报价表内容如表2所列。(3)通常水利工程监理费用依据进度按比例支付。这种方式的主要弊端是不能反映监理合同执行过程中服务质量对监理单位收益、监理人员薪酬的影响，不能充分调动监理工程师在工程质量、安全、进度、投资控制上的积极性，监理服务质量的高低更多地依靠总监理工程师的个人能力和职业操守，不利于工程建设。</w:t>
      </w:r>
    </w:p>
    <w:p>
      <w:pPr>
        <w:ind w:left="0" w:right="0" w:firstLine="560"/>
        <w:spacing w:before="450" w:after="450" w:line="312" w:lineRule="auto"/>
      </w:pPr>
      <w:r>
        <w:rPr>
          <w:rFonts w:ascii="宋体" w:hAnsi="宋体" w:eastAsia="宋体" w:cs="宋体"/>
          <w:color w:val="000"/>
          <w:sz w:val="28"/>
          <w:szCs w:val="28"/>
        </w:rPr>
        <w:t xml:space="preserve">2建立与考核奖罚挂钩的监理合同计价方式</w:t>
      </w:r>
    </w:p>
    <w:p>
      <w:pPr>
        <w:ind w:left="0" w:right="0" w:firstLine="560"/>
        <w:spacing w:before="450" w:after="450" w:line="312" w:lineRule="auto"/>
      </w:pPr>
      <w:r>
        <w:rPr>
          <w:rFonts w:ascii="宋体" w:hAnsi="宋体" w:eastAsia="宋体" w:cs="宋体"/>
          <w:color w:val="000"/>
          <w:sz w:val="28"/>
          <w:szCs w:val="28"/>
        </w:rPr>
        <w:t xml:space="preserve">监理服务具有专业性、规范性等特点，是一种高智商的技术服务，监理人员作为提供服务的主体，其自身的素质以及如何调动发挥其积极性对服务质量的高低至关重要，监理合同中应对监理人员素质、服务质量考评等作出明确要求并体现在监理费用的计取中，使监理公司利润收入、监理人员薪酬收入与服务质量密切“挂钩”，真正体现优质优价、多劳多得。确定合理的监理费用总报价。按照目前通用做法，业主一般要编制招标控制价，如果投标人投标报价超过招标控制价即造成废标，因此首要问题就是要测算符合市场价格水平和项目实际情况的招标控制价。分析监理费用构成可以看出，监理人员配备、监理人员单价是形成合适的监理费用的关键，也是测算招标控制价的关键。编制招标控制价时，业主可组织相关专家认真论证本项目监理人员的合理配备，充分调研行业内相应层级监理人员的薪酬水平，最终形成一个能反映监理服务市场、体现优质优价原则的招标控制价。以考核奖励为指导思路确定合同计价方式。一是改变监理合同计价方式，以监理单位“监理费用总报价”为基础，由业主单位设定奖励基金，依据监理合同执行过程中的考核情况核定当期监理费。二是加强监理合同执行过程中的考核，按照合同约定，对监理单位的人员配备、工作行为、工作效果进行考核。其中监理费用按照下式计算Q总=()(1)Qn=－n+K1K2K3(－n+QJ－n)(2)式中，Q总为总监理费;Q0为监理费用投标总报价;QJ为业主额外支付的奖励基金(可在招标文件中约定);Qn为第n次结算的监理费;Q0－n为监理费用总报价在第n次结算的分解金额，可按时间段或按监理单位投入的资源等方式分解;QJ－n为业主额外支付的奖励基金在第n次结算的分解金额，可按时间段或按监理单位投入的资源等方式分解;K1为监理工作配备人员考核系数;K2为工作行为考核系数;K3为工作绩效考核系数。编制招标文件时，可对监理费用支付方式进行约定(一般按进度支付)，并要求投标人对Q0、QJ进行分解，作为中间支付的依据。建立考核奖励机制。监理工程师提供的是智力服务，因此考核的重点内容包括人、人的行为、效果三个方面。“人”主要考核监理单位的人员配置情况，可按照投标文件承诺的人员配置计划进行考核。“人的行为”主要考核监理人员是否尽职，依据合同、标准规范、监理规划、监理实施细则进行考核。“效果”主要依据质量控制、进度控制、投资控制等方面的实际效果进行考核。业主应提前谋划考核内容及考核重点，将相关要求细化在施工监理招标文件内。工程建设过程中，应由业主指定考核实施部门，制定考核细则，及时组织考核，督促监理单位开展监理工作。考核内容如表3、表4和表5所列。</w:t>
      </w:r>
    </w:p>
    <w:p>
      <w:pPr>
        <w:ind w:left="0" w:right="0" w:firstLine="560"/>
        <w:spacing w:before="450" w:after="450" w:line="312" w:lineRule="auto"/>
      </w:pPr>
      <w:r>
        <w:rPr>
          <w:rFonts w:ascii="宋体" w:hAnsi="宋体" w:eastAsia="宋体" w:cs="宋体"/>
          <w:color w:val="000"/>
          <w:sz w:val="28"/>
          <w:szCs w:val="28"/>
        </w:rPr>
        <w:t xml:space="preserve">3创造条件优化水利工程施工监理合同计价方式</w:t>
      </w:r>
    </w:p>
    <w:p>
      <w:pPr>
        <w:ind w:left="0" w:right="0" w:firstLine="560"/>
        <w:spacing w:before="450" w:after="450" w:line="312" w:lineRule="auto"/>
      </w:pPr>
      <w:r>
        <w:rPr>
          <w:rFonts w:ascii="宋体" w:hAnsi="宋体" w:eastAsia="宋体" w:cs="宋体"/>
          <w:color w:val="000"/>
          <w:sz w:val="28"/>
          <w:szCs w:val="28"/>
        </w:rPr>
        <w:t xml:space="preserve">通过上述分析，按照考核激励方式确定监理费在调动监理单位和监理人员的积极性，促进监理人员履职尽责、推动工程建设方面具有良好的作用。但是，受政策法规和管理理念的影响，需要解决以下问题为优化监理合同计价方式创造条件。一是按照水利工程概算编制规定，对于国家投资的水利工程，监理费用一般仍按照《国家发展改革委、_关于印发〈建设工程监理与相关服务收费管理规定〉的通知》(发改价格〔20_〕670号)确定，该取费标准已12年，已不能准确反映当前的人力资源薪酬水平。同时，监理费用属于独立费用的一部分，在初步设计概算已批复确定的情况下，调高监理费用必然压缩业主单位自身的建管费用，而这是大多数业主不愿意做的。二是目前国家相关部门还没有水利工程施工监理人员配备标准，业主单位按照配备人员、人员单价测算招标控制价时缺乏依据。三是目前监理行业竞争较激烈，相互压价的现象时有发生，导致监理合同价格始终处于一个偏低的水平。在取得监理项目以后，部分监理企业由于内部管理不善、人员配置不到位、监理工作开展不规范等原因，导致监理工作质量及效果均差。监理工作开展效果差、工作质量不达标、服务不到位引发业主对监理工作不满意，更不认可监理工作，进而导致监理平均费用更低，形成恶性循环，业主单位更不愿意花更多的费用聘请优秀的监理企业。</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水利监理专项整治工作总结10</w:t>
      </w:r>
    </w:p>
    <w:p>
      <w:pPr>
        <w:ind w:left="0" w:right="0" w:firstLine="560"/>
        <w:spacing w:before="450" w:after="450" w:line="312" w:lineRule="auto"/>
      </w:pPr>
      <w:r>
        <w:rPr>
          <w:rFonts w:ascii="宋体" w:hAnsi="宋体" w:eastAsia="宋体" w:cs="宋体"/>
          <w:color w:val="000"/>
          <w:sz w:val="28"/>
          <w:szCs w:val="28"/>
        </w:rPr>
        <w:t xml:space="preserve">第一条为加强水利工程建设监理单位的资质管理，规范水利工程建设市场秩序，保证水利工程建设质量，根据《建设工程质量管理条例》、《_对确需保留的行政审批项目设定行政许可的决定》等规定，制定本办法。</w:t>
      </w:r>
    </w:p>
    <w:p>
      <w:pPr>
        <w:ind w:left="0" w:right="0" w:firstLine="560"/>
        <w:spacing w:before="450" w:after="450" w:line="312" w:lineRule="auto"/>
      </w:pPr>
      <w:r>
        <w:rPr>
          <w:rFonts w:ascii="宋体" w:hAnsi="宋体" w:eastAsia="宋体" w:cs="宋体"/>
          <w:color w:val="000"/>
          <w:sz w:val="28"/>
          <w:szCs w:val="28"/>
        </w:rPr>
        <w:t xml:space="preserve">第二条水利工程建设监理单位(以下简称监理单位)资质的认定与管理，适用本办法。</w:t>
      </w:r>
    </w:p>
    <w:p>
      <w:pPr>
        <w:ind w:left="0" w:right="0" w:firstLine="560"/>
        <w:spacing w:before="450" w:after="450" w:line="312" w:lineRule="auto"/>
      </w:pPr>
      <w:r>
        <w:rPr>
          <w:rFonts w:ascii="宋体" w:hAnsi="宋体" w:eastAsia="宋体" w:cs="宋体"/>
          <w:color w:val="000"/>
          <w:sz w:val="28"/>
          <w:szCs w:val="28"/>
        </w:rPr>
        <w:t xml:space="preserve">第三条从事水利工程建设监理业务的单位，应当按照本办法取得资质，并在资质等级许可的范围内承揽水利工程建设监理业务。</w:t>
      </w:r>
    </w:p>
    <w:p>
      <w:pPr>
        <w:ind w:left="0" w:right="0" w:firstLine="560"/>
        <w:spacing w:before="450" w:after="450" w:line="312" w:lineRule="auto"/>
      </w:pPr>
      <w:r>
        <w:rPr>
          <w:rFonts w:ascii="宋体" w:hAnsi="宋体" w:eastAsia="宋体" w:cs="宋体"/>
          <w:color w:val="000"/>
          <w:sz w:val="28"/>
          <w:szCs w:val="28"/>
        </w:rPr>
        <w:t xml:space="preserve">第四条申请监理资质的单位（以下简称申请人），应当按照其拥有的技术负责人、专业技术人员、注册资金和工程监理业绩等条件，申请相应的资质等级。</w:t>
      </w:r>
    </w:p>
    <w:p>
      <w:pPr>
        <w:ind w:left="0" w:right="0" w:firstLine="560"/>
        <w:spacing w:before="450" w:after="450" w:line="312" w:lineRule="auto"/>
      </w:pPr>
      <w:r>
        <w:rPr>
          <w:rFonts w:ascii="宋体" w:hAnsi="宋体" w:eastAsia="宋体" w:cs="宋体"/>
          <w:color w:val="000"/>
          <w:sz w:val="28"/>
          <w:szCs w:val="28"/>
        </w:rPr>
        <w:t xml:space="preserve">第五条水利部负责监理单位资质的认定与管理工作。</w:t>
      </w:r>
    </w:p>
    <w:p>
      <w:pPr>
        <w:ind w:left="0" w:right="0" w:firstLine="560"/>
        <w:spacing w:before="450" w:after="450" w:line="312" w:lineRule="auto"/>
      </w:pPr>
      <w:r>
        <w:rPr>
          <w:rFonts w:ascii="宋体" w:hAnsi="宋体" w:eastAsia="宋体" w:cs="宋体"/>
          <w:color w:val="000"/>
          <w:sz w:val="28"/>
          <w:szCs w:val="28"/>
        </w:rPr>
        <w:t xml:space="preserve">水利部所属流域管理机构（以下简称流域管理机构）和省、自治区、直辖市人民政府水行政主管部门依照管理权限，负责有关的监理单位资质申请材料的接收、转报以及相关管理工作。</w:t>
      </w:r>
    </w:p>
    <w:p>
      <w:pPr>
        <w:ind w:left="0" w:right="0" w:firstLine="560"/>
        <w:spacing w:before="450" w:after="450" w:line="312" w:lineRule="auto"/>
      </w:pPr>
      <w:r>
        <w:rPr>
          <w:rFonts w:ascii="宋体" w:hAnsi="宋体" w:eastAsia="宋体" w:cs="宋体"/>
          <w:color w:val="000"/>
          <w:sz w:val="28"/>
          <w:szCs w:val="28"/>
        </w:rPr>
        <w:t xml:space="preserve">第二章资质等级和业务范围</w:t>
      </w:r>
    </w:p>
    <w:p>
      <w:pPr>
        <w:ind w:left="0" w:right="0" w:firstLine="560"/>
        <w:spacing w:before="450" w:after="450" w:line="312" w:lineRule="auto"/>
      </w:pPr>
      <w:r>
        <w:rPr>
          <w:rFonts w:ascii="宋体" w:hAnsi="宋体" w:eastAsia="宋体" w:cs="宋体"/>
          <w:color w:val="000"/>
          <w:sz w:val="28"/>
          <w:szCs w:val="28"/>
        </w:rPr>
        <w:t xml:space="preserve">第六条监理单位资质分为水利工程施工监理、水土保持工程施工监理、机电及金属结构设备制造监理和水利工程建设环境保护监理四个专业。其中，水利工程施工监理专业资质和水土保持工程施工监理专业资质分为甲级、乙级和丙级三个等级，机电及金属结构设备制造监理专业资质分为甲级、乙级两个等级，水利工程建设环境保护监理专业资质暂不分级。</w:t>
      </w:r>
    </w:p>
    <w:p>
      <w:pPr>
        <w:ind w:left="0" w:right="0" w:firstLine="560"/>
        <w:spacing w:before="450" w:after="450" w:line="312" w:lineRule="auto"/>
      </w:pPr>
      <w:r>
        <w:rPr>
          <w:rFonts w:ascii="宋体" w:hAnsi="宋体" w:eastAsia="宋体" w:cs="宋体"/>
          <w:color w:val="000"/>
          <w:sz w:val="28"/>
          <w:szCs w:val="28"/>
        </w:rPr>
        <w:t xml:space="preserve">第七条各专业资质等级可以承担的业务范围如下：</w:t>
      </w:r>
    </w:p>
    <w:p>
      <w:pPr>
        <w:ind w:left="0" w:right="0" w:firstLine="560"/>
        <w:spacing w:before="450" w:after="450" w:line="312" w:lineRule="auto"/>
      </w:pPr>
      <w:r>
        <w:rPr>
          <w:rFonts w:ascii="宋体" w:hAnsi="宋体" w:eastAsia="宋体" w:cs="宋体"/>
          <w:color w:val="000"/>
          <w:sz w:val="28"/>
          <w:szCs w:val="28"/>
        </w:rPr>
        <w:t xml:space="preserve">（一）水利工程施工监理专业资质</w:t>
      </w:r>
    </w:p>
    <w:p>
      <w:pPr>
        <w:ind w:left="0" w:right="0" w:firstLine="560"/>
        <w:spacing w:before="450" w:after="450" w:line="312" w:lineRule="auto"/>
      </w:pPr>
      <w:r>
        <w:rPr>
          <w:rFonts w:ascii="宋体" w:hAnsi="宋体" w:eastAsia="宋体" w:cs="宋体"/>
          <w:color w:val="000"/>
          <w:sz w:val="28"/>
          <w:szCs w:val="28"/>
        </w:rPr>
        <w:t xml:space="preserve">甲级可以承担各等级水利工程的施工监理业务。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乙级可以承担Ⅱ等（堤防2级）以下各等级水利工程的施工监理业务。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丙级可以承担Ⅲ等（堤防3级）以下各等级水利工程的施工监理业务。</w:t>
      </w:r>
    </w:p>
    <w:p>
      <w:pPr>
        <w:ind w:left="0" w:right="0" w:firstLine="560"/>
        <w:spacing w:before="450" w:after="450" w:line="312" w:lineRule="auto"/>
      </w:pPr>
      <w:r>
        <w:rPr>
          <w:rFonts w:ascii="宋体" w:hAnsi="宋体" w:eastAsia="宋体" w:cs="宋体"/>
          <w:color w:val="000"/>
          <w:sz w:val="28"/>
          <w:szCs w:val="28"/>
        </w:rPr>
        <w:t xml:space="preserve">适用本办法的水利工程等级划分标准按照《水利水电工程等级划分及洪水标准》（SL252-202_）执行。</w:t>
      </w:r>
    </w:p>
    <w:p>
      <w:pPr>
        <w:ind w:left="0" w:right="0" w:firstLine="560"/>
        <w:spacing w:before="450" w:after="450" w:line="312" w:lineRule="auto"/>
      </w:pPr>
      <w:r>
        <w:rPr>
          <w:rFonts w:ascii="宋体" w:hAnsi="宋体" w:eastAsia="宋体" w:cs="宋体"/>
          <w:color w:val="000"/>
          <w:sz w:val="28"/>
          <w:szCs w:val="28"/>
        </w:rPr>
        <w:t xml:space="preserve">（二）水土保持工程施工监理专业资质</w:t>
      </w:r>
    </w:p>
    <w:p>
      <w:pPr>
        <w:ind w:left="0" w:right="0" w:firstLine="560"/>
        <w:spacing w:before="450" w:after="450" w:line="312" w:lineRule="auto"/>
      </w:pPr>
      <w:r>
        <w:rPr>
          <w:rFonts w:ascii="宋体" w:hAnsi="宋体" w:eastAsia="宋体" w:cs="宋体"/>
          <w:color w:val="000"/>
          <w:sz w:val="28"/>
          <w:szCs w:val="28"/>
        </w:rPr>
        <w:t xml:space="preserve">甲级可以承担各等级水土保持工程的施工监理业务。</w:t>
      </w:r>
    </w:p>
    <w:p>
      <w:pPr>
        <w:ind w:left="0" w:right="0" w:firstLine="560"/>
        <w:spacing w:before="450" w:after="450" w:line="312" w:lineRule="auto"/>
      </w:pPr>
      <w:r>
        <w:rPr>
          <w:rFonts w:ascii="宋体" w:hAnsi="宋体" w:eastAsia="宋体" w:cs="宋体"/>
          <w:color w:val="000"/>
          <w:sz w:val="28"/>
          <w:szCs w:val="28"/>
        </w:rPr>
        <w:t xml:space="preserve">乙级可以承担Ⅱ等以下各等级水土保持工程的施工监理业务。</w:t>
      </w:r>
    </w:p>
    <w:p>
      <w:pPr>
        <w:ind w:left="0" w:right="0" w:firstLine="560"/>
        <w:spacing w:before="450" w:after="450" w:line="312" w:lineRule="auto"/>
      </w:pPr>
      <w:r>
        <w:rPr>
          <w:rFonts w:ascii="宋体" w:hAnsi="宋体" w:eastAsia="宋体" w:cs="宋体"/>
          <w:color w:val="000"/>
          <w:sz w:val="28"/>
          <w:szCs w:val="28"/>
        </w:rPr>
        <w:t xml:space="preserve">丙级可以承担Ⅲ等水土保持工程的施工监理业务。</w:t>
      </w:r>
    </w:p>
    <w:p>
      <w:pPr>
        <w:ind w:left="0" w:right="0" w:firstLine="560"/>
        <w:spacing w:before="450" w:after="450" w:line="312" w:lineRule="auto"/>
      </w:pPr>
      <w:r>
        <w:rPr>
          <w:rFonts w:ascii="宋体" w:hAnsi="宋体" w:eastAsia="宋体" w:cs="宋体"/>
          <w:color w:val="000"/>
          <w:sz w:val="28"/>
          <w:szCs w:val="28"/>
        </w:rPr>
        <w:t xml:space="preserve">同时具备水利工程施工监理专业资质和乙级以上水土保持工程施工监理专业资质的，方可承担淤地坝中的骨干坝施工监理业务。</w:t>
      </w:r>
    </w:p>
    <w:p>
      <w:pPr>
        <w:ind w:left="0" w:right="0" w:firstLine="560"/>
        <w:spacing w:before="450" w:after="450" w:line="312" w:lineRule="auto"/>
      </w:pPr>
      <w:r>
        <w:rPr>
          <w:rFonts w:ascii="宋体" w:hAnsi="宋体" w:eastAsia="宋体" w:cs="宋体"/>
          <w:color w:val="000"/>
          <w:sz w:val="28"/>
          <w:szCs w:val="28"/>
        </w:rPr>
        <w:t xml:space="preserve">适用本办法的水土保持工程等级划分标准见附件二。</w:t>
      </w:r>
    </w:p>
    <w:p>
      <w:pPr>
        <w:ind w:left="0" w:right="0" w:firstLine="560"/>
        <w:spacing w:before="450" w:after="450" w:line="312" w:lineRule="auto"/>
      </w:pPr>
      <w:r>
        <w:rPr>
          <w:rFonts w:ascii="宋体" w:hAnsi="宋体" w:eastAsia="宋体" w:cs="宋体"/>
          <w:color w:val="000"/>
          <w:sz w:val="28"/>
          <w:szCs w:val="28"/>
        </w:rPr>
        <w:t xml:space="preserve">（三）机电及金属结构设备制造监理专业资质</w:t>
      </w:r>
    </w:p>
    <w:p>
      <w:pPr>
        <w:ind w:left="0" w:right="0" w:firstLine="560"/>
        <w:spacing w:before="450" w:after="450" w:line="312" w:lineRule="auto"/>
      </w:pPr>
      <w:r>
        <w:rPr>
          <w:rFonts w:ascii="宋体" w:hAnsi="宋体" w:eastAsia="宋体" w:cs="宋体"/>
          <w:color w:val="000"/>
          <w:sz w:val="28"/>
          <w:szCs w:val="28"/>
        </w:rPr>
        <w:t xml:space="preserve">甲级可以承担水利工程中的各类型机电及金属结构设备制造监理业务。</w:t>
      </w:r>
    </w:p>
    <w:p>
      <w:pPr>
        <w:ind w:left="0" w:right="0" w:firstLine="560"/>
        <w:spacing w:before="450" w:after="450" w:line="312" w:lineRule="auto"/>
      </w:pPr>
      <w:r>
        <w:rPr>
          <w:rFonts w:ascii="宋体" w:hAnsi="宋体" w:eastAsia="宋体" w:cs="宋体"/>
          <w:color w:val="000"/>
          <w:sz w:val="28"/>
          <w:szCs w:val="28"/>
        </w:rPr>
        <w:t xml:space="preserve">乙级可以承担水利工程中的中、小型机电及金属结构设备制造监理业务。</w:t>
      </w:r>
    </w:p>
    <w:p>
      <w:pPr>
        <w:ind w:left="0" w:right="0" w:firstLine="560"/>
        <w:spacing w:before="450" w:after="450" w:line="312" w:lineRule="auto"/>
      </w:pPr>
      <w:r>
        <w:rPr>
          <w:rFonts w:ascii="宋体" w:hAnsi="宋体" w:eastAsia="宋体" w:cs="宋体"/>
          <w:color w:val="000"/>
          <w:sz w:val="28"/>
          <w:szCs w:val="28"/>
        </w:rPr>
        <w:t xml:space="preserve">适用本办法的机电及金属结构设备等级划分标准见附件三。</w:t>
      </w:r>
    </w:p>
    <w:p>
      <w:pPr>
        <w:ind w:left="0" w:right="0" w:firstLine="560"/>
        <w:spacing w:before="450" w:after="450" w:line="312" w:lineRule="auto"/>
      </w:pPr>
      <w:r>
        <w:rPr>
          <w:rFonts w:ascii="宋体" w:hAnsi="宋体" w:eastAsia="宋体" w:cs="宋体"/>
          <w:color w:val="000"/>
          <w:sz w:val="28"/>
          <w:szCs w:val="28"/>
        </w:rPr>
        <w:t xml:space="preserve">（四）水利工程建设环境保护监理专业资质</w:t>
      </w:r>
    </w:p>
    <w:p>
      <w:pPr>
        <w:ind w:left="0" w:right="0" w:firstLine="560"/>
        <w:spacing w:before="450" w:after="450" w:line="312" w:lineRule="auto"/>
      </w:pPr>
      <w:r>
        <w:rPr>
          <w:rFonts w:ascii="宋体" w:hAnsi="宋体" w:eastAsia="宋体" w:cs="宋体"/>
          <w:color w:val="000"/>
          <w:sz w:val="28"/>
          <w:szCs w:val="28"/>
        </w:rPr>
        <w:t xml:space="preserve">可以承担各类各等级水利工程建设环境保护监理业务。</w:t>
      </w:r>
    </w:p>
    <w:p>
      <w:pPr>
        <w:ind w:left="0" w:right="0" w:firstLine="560"/>
        <w:spacing w:before="450" w:after="450" w:line="312" w:lineRule="auto"/>
      </w:pPr>
      <w:r>
        <w:rPr>
          <w:rFonts w:ascii="宋体" w:hAnsi="宋体" w:eastAsia="宋体" w:cs="宋体"/>
          <w:color w:val="000"/>
          <w:sz w:val="28"/>
          <w:szCs w:val="28"/>
        </w:rPr>
        <w:t xml:space="preserve">第三章资质的申请、受理和认定</w:t>
      </w:r>
    </w:p>
    <w:p>
      <w:pPr>
        <w:ind w:left="0" w:right="0" w:firstLine="560"/>
        <w:spacing w:before="450" w:after="450" w:line="312" w:lineRule="auto"/>
      </w:pPr>
      <w:r>
        <w:rPr>
          <w:rFonts w:ascii="宋体" w:hAnsi="宋体" w:eastAsia="宋体" w:cs="宋体"/>
          <w:color w:val="000"/>
          <w:sz w:val="28"/>
          <w:szCs w:val="28"/>
        </w:rPr>
        <w:t xml:space="preserve">第八条申请监理单位资质，应当具备\"水利工程建设监理单位资质等级标准\"（附件一）规定的资质条件。</w:t>
      </w:r>
    </w:p>
    <w:p>
      <w:pPr>
        <w:ind w:left="0" w:right="0" w:firstLine="560"/>
        <w:spacing w:before="450" w:after="450" w:line="312" w:lineRule="auto"/>
      </w:pPr>
      <w:r>
        <w:rPr>
          <w:rFonts w:ascii="宋体" w:hAnsi="宋体" w:eastAsia="宋体" w:cs="宋体"/>
          <w:color w:val="000"/>
          <w:sz w:val="28"/>
          <w:szCs w:val="28"/>
        </w:rPr>
        <w:t xml:space="preserve">监理单位资质一般按照专业逐级申请。</w:t>
      </w:r>
    </w:p>
    <w:p>
      <w:pPr>
        <w:ind w:left="0" w:right="0" w:firstLine="560"/>
        <w:spacing w:before="450" w:after="450" w:line="312" w:lineRule="auto"/>
      </w:pPr>
      <w:r>
        <w:rPr>
          <w:rFonts w:ascii="宋体" w:hAnsi="宋体" w:eastAsia="宋体" w:cs="宋体"/>
          <w:color w:val="000"/>
          <w:sz w:val="28"/>
          <w:szCs w:val="28"/>
        </w:rPr>
        <w:t xml:space="preserve">申请人可以申请一个或者两个以上专业资质。</w:t>
      </w:r>
    </w:p>
    <w:p>
      <w:pPr>
        <w:ind w:left="0" w:right="0" w:firstLine="560"/>
        <w:spacing w:before="450" w:after="450" w:line="312" w:lineRule="auto"/>
      </w:pPr>
      <w:r>
        <w:rPr>
          <w:rFonts w:ascii="宋体" w:hAnsi="宋体" w:eastAsia="宋体" w:cs="宋体"/>
          <w:color w:val="000"/>
          <w:sz w:val="28"/>
          <w:szCs w:val="28"/>
        </w:rPr>
        <w:t xml:space="preserve">第九条监理单位资质每年集中认定一次，受理时间由水利部提前三个月向社会公告。</w:t>
      </w:r>
    </w:p>
    <w:p>
      <w:pPr>
        <w:ind w:left="0" w:right="0" w:firstLine="560"/>
        <w:spacing w:before="450" w:after="450" w:line="312" w:lineRule="auto"/>
      </w:pPr>
      <w:r>
        <w:rPr>
          <w:rFonts w:ascii="宋体" w:hAnsi="宋体" w:eastAsia="宋体" w:cs="宋体"/>
          <w:color w:val="000"/>
          <w:sz w:val="28"/>
          <w:szCs w:val="28"/>
        </w:rPr>
        <w:t xml:space="preserve">监理单位分立后申请重新认定监理单位资质以及监理单位申请资质证书变更或者资质延续的，不适用前款规定。</w:t>
      </w:r>
    </w:p>
    <w:p>
      <w:pPr>
        <w:ind w:left="0" w:right="0" w:firstLine="560"/>
        <w:spacing w:before="450" w:after="450" w:line="312" w:lineRule="auto"/>
      </w:pPr>
      <w:r>
        <w:rPr>
          <w:rFonts w:ascii="宋体" w:hAnsi="宋体" w:eastAsia="宋体" w:cs="宋体"/>
          <w:color w:val="000"/>
          <w:sz w:val="28"/>
          <w:szCs w:val="28"/>
        </w:rPr>
        <w:t xml:space="preserve">第十条申请人应当向其注册地的省、自治区、直辖市人民政府水行政主管部门提交申请材料。但是，水利部直属单位独资或者控股成立的企业申请监理单位资质的，应当向水利部提交申请材料；流域管理机构直属单位独资或者控股成立的企业申请监理单位资质的，应当向该流域管理机构提交申请材料。</w:t>
      </w:r>
    </w:p>
    <w:p>
      <w:pPr>
        <w:ind w:left="0" w:right="0" w:firstLine="560"/>
        <w:spacing w:before="450" w:after="450" w:line="312" w:lineRule="auto"/>
      </w:pPr>
      <w:r>
        <w:rPr>
          <w:rFonts w:ascii="宋体" w:hAnsi="宋体" w:eastAsia="宋体" w:cs="宋体"/>
          <w:color w:val="000"/>
          <w:sz w:val="28"/>
          <w:szCs w:val="28"/>
        </w:rPr>
        <w:t xml:space="preserve">省、自治区、直辖市人民政府水行政主管部门和流域管理机构应当自收到申请材料之日起20个工作日内提出意见，并连同申请材料转报水利部。水利部按照《_行政许可法》第三十二条的规定办理受理手续。</w:t>
      </w:r>
    </w:p>
    <w:p>
      <w:pPr>
        <w:ind w:left="0" w:right="0" w:firstLine="560"/>
        <w:spacing w:before="450" w:after="450" w:line="312" w:lineRule="auto"/>
      </w:pPr>
      <w:r>
        <w:rPr>
          <w:rFonts w:ascii="宋体" w:hAnsi="宋体" w:eastAsia="宋体" w:cs="宋体"/>
          <w:color w:val="000"/>
          <w:sz w:val="28"/>
          <w:szCs w:val="28"/>
        </w:rPr>
        <w:t xml:space="preserve">第十一条首次申请监理单位资质，申请人应当提交以下材料：</w:t>
      </w:r>
    </w:p>
    <w:p>
      <w:pPr>
        <w:ind w:left="0" w:right="0" w:firstLine="560"/>
        <w:spacing w:before="450" w:after="450" w:line="312" w:lineRule="auto"/>
      </w:pPr>
      <w:r>
        <w:rPr>
          <w:rFonts w:ascii="宋体" w:hAnsi="宋体" w:eastAsia="宋体" w:cs="宋体"/>
          <w:color w:val="000"/>
          <w:sz w:val="28"/>
          <w:szCs w:val="28"/>
        </w:rPr>
        <w:t xml:space="preserve">（一）《水利工程建设监理单位资质等级申请表》；</w:t>
      </w:r>
    </w:p>
    <w:p>
      <w:pPr>
        <w:ind w:left="0" w:right="0" w:firstLine="560"/>
        <w:spacing w:before="450" w:after="450" w:line="312" w:lineRule="auto"/>
      </w:pPr>
      <w:r>
        <w:rPr>
          <w:rFonts w:ascii="宋体" w:hAnsi="宋体" w:eastAsia="宋体" w:cs="宋体"/>
          <w:color w:val="000"/>
          <w:sz w:val="28"/>
          <w:szCs w:val="28"/>
        </w:rPr>
        <w:t xml:space="preserve">（二）《企业法人营业执照》或者工商行政管理部门核发的企业名称预登记证明；</w:t>
      </w:r>
    </w:p>
    <w:p>
      <w:pPr>
        <w:ind w:left="0" w:right="0" w:firstLine="560"/>
        <w:spacing w:before="450" w:after="450" w:line="312" w:lineRule="auto"/>
      </w:pPr>
      <w:r>
        <w:rPr>
          <w:rFonts w:ascii="宋体" w:hAnsi="宋体" w:eastAsia="宋体" w:cs="宋体"/>
          <w:color w:val="000"/>
          <w:sz w:val="28"/>
          <w:szCs w:val="28"/>
        </w:rPr>
        <w:t xml:space="preserve">（三）验资报告；</w:t>
      </w:r>
    </w:p>
    <w:p>
      <w:pPr>
        <w:ind w:left="0" w:right="0" w:firstLine="560"/>
        <w:spacing w:before="450" w:after="450" w:line="312" w:lineRule="auto"/>
      </w:pPr>
      <w:r>
        <w:rPr>
          <w:rFonts w:ascii="宋体" w:hAnsi="宋体" w:eastAsia="宋体" w:cs="宋体"/>
          <w:color w:val="000"/>
          <w:sz w:val="28"/>
          <w:szCs w:val="28"/>
        </w:rPr>
        <w:t xml:space="preserve">（四）企业章程；</w:t>
      </w:r>
    </w:p>
    <w:p>
      <w:pPr>
        <w:ind w:left="0" w:right="0" w:firstLine="560"/>
        <w:spacing w:before="450" w:after="450" w:line="312" w:lineRule="auto"/>
      </w:pPr>
      <w:r>
        <w:rPr>
          <w:rFonts w:ascii="宋体" w:hAnsi="宋体" w:eastAsia="宋体" w:cs="宋体"/>
          <w:color w:val="000"/>
          <w:sz w:val="28"/>
          <w:szCs w:val="28"/>
        </w:rPr>
        <w:t xml:space="preserve">（五）法定代表人身份证明；</w:t>
      </w:r>
    </w:p>
    <w:p>
      <w:pPr>
        <w:ind w:left="0" w:right="0" w:firstLine="560"/>
        <w:spacing w:before="450" w:after="450" w:line="312" w:lineRule="auto"/>
      </w:pPr>
      <w:r>
        <w:rPr>
          <w:rFonts w:ascii="宋体" w:hAnsi="宋体" w:eastAsia="宋体" w:cs="宋体"/>
          <w:color w:val="000"/>
          <w:sz w:val="28"/>
          <w:szCs w:val="28"/>
        </w:rPr>
        <w:t xml:space="preserve">（六）《水利工程建设监理单位资质等级申请表》中所列监理工程师的资格证书和申请人同意注册证明文件（已在其他单位注册的，还需提供原注册单位同意变更注册的证明），总监理工程师岗位证书，造价工作人员资格或者职称证书，以及上述监理人员、造价人员的聘用合同。</w:t>
      </w:r>
    </w:p>
    <w:p>
      <w:pPr>
        <w:ind w:left="0" w:right="0" w:firstLine="560"/>
        <w:spacing w:before="450" w:after="450" w:line="312" w:lineRule="auto"/>
      </w:pPr>
      <w:r>
        <w:rPr>
          <w:rFonts w:ascii="宋体" w:hAnsi="宋体" w:eastAsia="宋体" w:cs="宋体"/>
          <w:color w:val="000"/>
          <w:sz w:val="28"/>
          <w:szCs w:val="28"/>
        </w:rPr>
        <w:t xml:space="preserve">申请晋升、重新认定、延续监理单位资质等级的，除提交前款规定的材料外，还应当提交以下材料：</w:t>
      </w:r>
    </w:p>
    <w:p>
      <w:pPr>
        <w:ind w:left="0" w:right="0" w:firstLine="560"/>
        <w:spacing w:before="450" w:after="450" w:line="312" w:lineRule="auto"/>
      </w:pPr>
      <w:r>
        <w:rPr>
          <w:rFonts w:ascii="宋体" w:hAnsi="宋体" w:eastAsia="宋体" w:cs="宋体"/>
          <w:color w:val="000"/>
          <w:sz w:val="28"/>
          <w:szCs w:val="28"/>
        </w:rPr>
        <w:t xml:space="preserve">（一）原《水利工程建设监理单位资质等级证书》（副本）；</w:t>
      </w:r>
    </w:p>
    <w:p>
      <w:pPr>
        <w:ind w:left="0" w:right="0" w:firstLine="560"/>
        <w:spacing w:before="450" w:after="450" w:line="312" w:lineRule="auto"/>
      </w:pPr>
      <w:r>
        <w:rPr>
          <w:rFonts w:ascii="宋体" w:hAnsi="宋体" w:eastAsia="宋体" w:cs="宋体"/>
          <w:color w:val="000"/>
          <w:sz w:val="28"/>
          <w:szCs w:val="28"/>
        </w:rPr>
        <w:t xml:space="preserve">（二）《水利工程建设监理单位资质等级申请表》中所列监理工程师的注册证书；</w:t>
      </w:r>
    </w:p>
    <w:p>
      <w:pPr>
        <w:ind w:left="0" w:right="0" w:firstLine="560"/>
        <w:spacing w:before="450" w:after="450" w:line="312" w:lineRule="auto"/>
      </w:pPr>
      <w:r>
        <w:rPr>
          <w:rFonts w:ascii="宋体" w:hAnsi="宋体" w:eastAsia="宋体" w:cs="宋体"/>
          <w:color w:val="000"/>
          <w:sz w:val="28"/>
          <w:szCs w:val="28"/>
        </w:rPr>
        <w:t xml:space="preserve">（三）近三年承担的水利工程建设监理合同书，以及已完工程的建设单位评价意见。</w:t>
      </w:r>
    </w:p>
    <w:p>
      <w:pPr>
        <w:ind w:left="0" w:right="0" w:firstLine="560"/>
        <w:spacing w:before="450" w:after="450" w:line="312" w:lineRule="auto"/>
      </w:pPr>
      <w:r>
        <w:rPr>
          <w:rFonts w:ascii="宋体" w:hAnsi="宋体" w:eastAsia="宋体" w:cs="宋体"/>
          <w:color w:val="000"/>
          <w:sz w:val="28"/>
          <w:szCs w:val="28"/>
        </w:rPr>
        <w:t xml:space="preserve">申请人应当如实提交有关材料和反映真实情况，并对申请材料的真实性负责。</w:t>
      </w:r>
    </w:p>
    <w:p>
      <w:pPr>
        <w:ind w:left="0" w:right="0" w:firstLine="560"/>
        <w:spacing w:before="450" w:after="450" w:line="312" w:lineRule="auto"/>
      </w:pPr>
      <w:r>
        <w:rPr>
          <w:rFonts w:ascii="宋体" w:hAnsi="宋体" w:eastAsia="宋体" w:cs="宋体"/>
          <w:color w:val="000"/>
          <w:sz w:val="28"/>
          <w:szCs w:val="28"/>
        </w:rPr>
        <w:t xml:space="preserve">第十二条水利部应当自受理申请之日起20个工作日内作出认定或者不予认定的决定；20个工作日内不能作出决定的，经本机关负责人批准，可以延长10个工作日。决定予以认定的，应当在10个工作日内颁发《水利工程建设监理单位资质等级证书》；不予认定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第十三条水利部在作出决定前，应当组织对申请材料进行评审，并将评审结果在水利部网站公示，公示时间不少于7日。</w:t>
      </w:r>
    </w:p>
    <w:p>
      <w:pPr>
        <w:ind w:left="0" w:right="0" w:firstLine="560"/>
        <w:spacing w:before="450" w:after="450" w:line="312" w:lineRule="auto"/>
      </w:pPr>
      <w:r>
        <w:rPr>
          <w:rFonts w:ascii="宋体" w:hAnsi="宋体" w:eastAsia="宋体" w:cs="宋体"/>
          <w:color w:val="000"/>
          <w:sz w:val="28"/>
          <w:szCs w:val="28"/>
        </w:rPr>
        <w:t xml:space="preserve">水利部应当制作《水行政许可除外时间告知书》，将评审和公示时间告知申请人。</w:t>
      </w:r>
    </w:p>
    <w:p>
      <w:pPr>
        <w:ind w:left="0" w:right="0" w:firstLine="560"/>
        <w:spacing w:before="450" w:after="450" w:line="312" w:lineRule="auto"/>
      </w:pPr>
      <w:r>
        <w:rPr>
          <w:rFonts w:ascii="宋体" w:hAnsi="宋体" w:eastAsia="宋体" w:cs="宋体"/>
          <w:color w:val="000"/>
          <w:sz w:val="28"/>
          <w:szCs w:val="28"/>
        </w:rPr>
        <w:t xml:space="preserve">第十四条《水利工程建设监理单位资质等级证书》包括正本一份、副本四份，正本和副本具有同等法律效力，有效期为5年。</w:t>
      </w:r>
    </w:p>
    <w:p>
      <w:pPr>
        <w:ind w:left="0" w:right="0" w:firstLine="560"/>
        <w:spacing w:before="450" w:after="450" w:line="312" w:lineRule="auto"/>
      </w:pPr>
      <w:r>
        <w:rPr>
          <w:rFonts w:ascii="宋体" w:hAnsi="宋体" w:eastAsia="宋体" w:cs="宋体"/>
          <w:color w:val="000"/>
          <w:sz w:val="28"/>
          <w:szCs w:val="28"/>
        </w:rPr>
        <w:t xml:space="preserve">第十五条资质等级证书有效期内，监理单位的名称、地址、法定代表人等工商注册事项发生变更的，应当在变更后30个工作日内向水利部提交水利工程监理单位资质等级证书变更申请并附工商注册事项变更的证明材料，办理资质等级证书变更手续。水利部自收到变更申请材料之日起3个工作日内办理变更手续。</w:t>
      </w:r>
    </w:p>
    <w:p>
      <w:pPr>
        <w:ind w:left="0" w:right="0" w:firstLine="560"/>
        <w:spacing w:before="450" w:after="450" w:line="312" w:lineRule="auto"/>
      </w:pPr>
      <w:r>
        <w:rPr>
          <w:rFonts w:ascii="宋体" w:hAnsi="宋体" w:eastAsia="宋体" w:cs="宋体"/>
          <w:color w:val="000"/>
          <w:sz w:val="28"/>
          <w:szCs w:val="28"/>
        </w:rPr>
        <w:t xml:space="preserve">第十六条监理单位分立的，应当自分立后30个工作日内，按照本办法第十条、第十一条的规定，提交有关申请材料以及分立决议和监理业绩分割协议，申请重新认定监理单位资质等级。</w:t>
      </w:r>
    </w:p>
    <w:p>
      <w:pPr>
        <w:ind w:left="0" w:right="0" w:firstLine="560"/>
        <w:spacing w:before="450" w:after="450" w:line="312" w:lineRule="auto"/>
      </w:pPr>
      <w:r>
        <w:rPr>
          <w:rFonts w:ascii="宋体" w:hAnsi="宋体" w:eastAsia="宋体" w:cs="宋体"/>
          <w:color w:val="000"/>
          <w:sz w:val="28"/>
          <w:szCs w:val="28"/>
        </w:rPr>
        <w:t xml:space="preserve">第十七条资质等级证书有效期届满，需要延续的，监理单位应当在有效期届满30个工作日前，按照本办法第十条、第十一条的规定，向水利部提出延续资质等级的申请。水利部在资质等级证书有效期届满前，作出是否准予延续的决定。</w:t>
      </w:r>
    </w:p>
    <w:p>
      <w:pPr>
        <w:ind w:left="0" w:right="0" w:firstLine="560"/>
        <w:spacing w:before="450" w:after="450" w:line="312" w:lineRule="auto"/>
      </w:pPr>
      <w:r>
        <w:rPr>
          <w:rFonts w:ascii="宋体" w:hAnsi="宋体" w:eastAsia="宋体" w:cs="宋体"/>
          <w:color w:val="000"/>
          <w:sz w:val="28"/>
          <w:szCs w:val="28"/>
        </w:rPr>
        <w:t xml:space="preserve">第十八条水利部应当将资质等级证书的发放、变更、延续等情况及时通知有关省、自治区、直辖市人民政府水行政主管部门或者流域管理机构，并定期在水利部网站公告。</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第十九条水利部建立监理单位资质监督检查制度，对监理单位资质实行动态管理。</w:t>
      </w:r>
    </w:p>
    <w:p>
      <w:pPr>
        <w:ind w:left="0" w:right="0" w:firstLine="560"/>
        <w:spacing w:before="450" w:after="450" w:line="312" w:lineRule="auto"/>
      </w:pPr>
      <w:r>
        <w:rPr>
          <w:rFonts w:ascii="宋体" w:hAnsi="宋体" w:eastAsia="宋体" w:cs="宋体"/>
          <w:color w:val="000"/>
          <w:sz w:val="28"/>
          <w:szCs w:val="28"/>
        </w:rPr>
        <w:t xml:space="preserve">第二十条水利部履行监督检查职责时，有关单位和人员应当客观、如实反映情况，提供相关材料。</w:t>
      </w:r>
    </w:p>
    <w:p>
      <w:pPr>
        <w:ind w:left="0" w:right="0" w:firstLine="560"/>
        <w:spacing w:before="450" w:after="450" w:line="312" w:lineRule="auto"/>
      </w:pPr>
      <w:r>
        <w:rPr>
          <w:rFonts w:ascii="宋体" w:hAnsi="宋体" w:eastAsia="宋体" w:cs="宋体"/>
          <w:color w:val="000"/>
          <w:sz w:val="28"/>
          <w:szCs w:val="28"/>
        </w:rPr>
        <w:t xml:space="preserve">第二十一条县级以上地方人民政府水行政主管部门和流域管理机构发现监理单位资质条件不符合相应资质等级标准的，应当向水利部报告，水利部按照本办法核定其资质等级。</w:t>
      </w:r>
    </w:p>
    <w:p>
      <w:pPr>
        <w:ind w:left="0" w:right="0" w:firstLine="560"/>
        <w:spacing w:before="450" w:after="450" w:line="312" w:lineRule="auto"/>
      </w:pPr>
      <w:r>
        <w:rPr>
          <w:rFonts w:ascii="宋体" w:hAnsi="宋体" w:eastAsia="宋体" w:cs="宋体"/>
          <w:color w:val="000"/>
          <w:sz w:val="28"/>
          <w:szCs w:val="28"/>
        </w:rPr>
        <w:t xml:space="preserve">第二十二条违反本办法应当给予处罚的，依照《_行政许可法》、《建设工程质量管理条例》、《水利工程建设监理规定》的有关规定执行。</w:t>
      </w:r>
    </w:p>
    <w:p>
      <w:pPr>
        <w:ind w:left="0" w:right="0" w:firstLine="560"/>
        <w:spacing w:before="450" w:after="450" w:line="312" w:lineRule="auto"/>
      </w:pPr>
      <w:r>
        <w:rPr>
          <w:rFonts w:ascii="宋体" w:hAnsi="宋体" w:eastAsia="宋体" w:cs="宋体"/>
          <w:color w:val="000"/>
          <w:sz w:val="28"/>
          <w:szCs w:val="28"/>
        </w:rPr>
        <w:t xml:space="preserve">第二十三条监理单位被吊销资质等级证书的，3年内不得重新申请；被降低资质等级的，两年内不得申请晋升资质等级；受其他行政处罚的，1年内不得申请晋升资质等级。法律法规另有规定的，从其规定。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第二十四条水利工程建设监理单位资质等级申请表、受理凭证、申请材料补正通知书、不予受理告知书等文书格式由水利部统一制定，《水利工程建设监理单位资质等级证书》由水利部统一印制。</w:t>
      </w:r>
    </w:p>
    <w:p>
      <w:pPr>
        <w:ind w:left="0" w:right="0" w:firstLine="560"/>
        <w:spacing w:before="450" w:after="450" w:line="312" w:lineRule="auto"/>
      </w:pPr>
      <w:r>
        <w:rPr>
          <w:rFonts w:ascii="宋体" w:hAnsi="宋体" w:eastAsia="宋体" w:cs="宋体"/>
          <w:color w:val="000"/>
          <w:sz w:val="28"/>
          <w:szCs w:val="28"/>
        </w:rPr>
        <w:t xml:space="preserve">第二十五条本办法施行前已经取得的水利工程建设监理单位资质等级证书，本办法施行后在有效期内继续有效。本办法施行后申请晋升、变更、延续和重新认定资质等级的，依照本办法执行。</w:t>
      </w:r>
    </w:p>
    <w:p>
      <w:pPr>
        <w:ind w:left="0" w:right="0" w:firstLine="560"/>
        <w:spacing w:before="450" w:after="450" w:line="312" w:lineRule="auto"/>
      </w:pPr>
      <w:r>
        <w:rPr>
          <w:rFonts w:ascii="宋体" w:hAnsi="宋体" w:eastAsia="宋体" w:cs="宋体"/>
          <w:color w:val="000"/>
          <w:sz w:val="28"/>
          <w:szCs w:val="28"/>
        </w:rPr>
        <w:t xml:space="preserve">第二十六条本办法自20_年2月1日起施行。《水利工程建设监理单位管理办法》(水建管[1999]637号)同时废止。</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水利工程建设监理单位资质等级标准</w:t>
      </w:r>
    </w:p>
    <w:p>
      <w:pPr>
        <w:ind w:left="0" w:right="0" w:firstLine="560"/>
        <w:spacing w:before="450" w:after="450" w:line="312" w:lineRule="auto"/>
      </w:pPr>
      <w:r>
        <w:rPr>
          <w:rFonts w:ascii="宋体" w:hAnsi="宋体" w:eastAsia="宋体" w:cs="宋体"/>
          <w:color w:val="000"/>
          <w:sz w:val="28"/>
          <w:szCs w:val="28"/>
        </w:rPr>
        <w:t xml:space="preserve">一、甲级监理单位资质条件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3人。</w:t>
      </w:r>
    </w:p>
    <w:p>
      <w:pPr>
        <w:ind w:left="0" w:right="0" w:firstLine="560"/>
        <w:spacing w:before="450" w:after="450" w:line="312" w:lineRule="auto"/>
      </w:pPr>
      <w:r>
        <w:rPr>
          <w:rFonts w:ascii="宋体" w:hAnsi="宋体" w:eastAsia="宋体" w:cs="宋体"/>
          <w:color w:val="000"/>
          <w:sz w:val="28"/>
          <w:szCs w:val="28"/>
        </w:rPr>
        <w:t xml:space="preserve">（三）具有五年以上水利工程建设监理经历，且近三年监理业绩分别为：</w:t>
      </w:r>
    </w:p>
    <w:p>
      <w:pPr>
        <w:ind w:left="0" w:right="0" w:firstLine="560"/>
        <w:spacing w:before="450" w:after="450" w:line="312" w:lineRule="auto"/>
      </w:pPr>
      <w:r>
        <w:rPr>
          <w:rFonts w:ascii="宋体" w:hAnsi="宋体" w:eastAsia="宋体" w:cs="宋体"/>
          <w:color w:val="000"/>
          <w:sz w:val="28"/>
          <w:szCs w:val="28"/>
        </w:rPr>
        <w:t xml:space="preserve">1、申请水利工程施工监理专业资质，应当承担过（含正在承担，下同）2项Ⅱ等水利枢纽工程，或者1项Ⅱ等水利枢纽工程、2项Ⅱ等(堤防2级)其他水利工程的施工监理业务；该专业资质许可的监理范围内的近三年累计合同额不少于600万元。</w:t>
      </w:r>
    </w:p>
    <w:p>
      <w:pPr>
        <w:ind w:left="0" w:right="0" w:firstLine="560"/>
        <w:spacing w:before="450" w:after="450" w:line="312" w:lineRule="auto"/>
      </w:pPr>
      <w:r>
        <w:rPr>
          <w:rFonts w:ascii="宋体" w:hAnsi="宋体" w:eastAsia="宋体" w:cs="宋体"/>
          <w:color w:val="000"/>
          <w:sz w:val="28"/>
          <w:szCs w:val="28"/>
        </w:rPr>
        <w:t xml:space="preserve">承担过水利枢纽工程中的挡、泄、导流、发电工程之一的，可视为承担过水利枢纽工程。</w:t>
      </w:r>
    </w:p>
    <w:p>
      <w:pPr>
        <w:ind w:left="0" w:right="0" w:firstLine="560"/>
        <w:spacing w:before="450" w:after="450" w:line="312" w:lineRule="auto"/>
      </w:pPr>
      <w:r>
        <w:rPr>
          <w:rFonts w:ascii="宋体" w:hAnsi="宋体" w:eastAsia="宋体" w:cs="宋体"/>
          <w:color w:val="000"/>
          <w:sz w:val="28"/>
          <w:szCs w:val="28"/>
        </w:rPr>
        <w:t xml:space="preserve">2、申请水土保持工程施工监理专业资质，应当承担过2项Ⅱ等水土保持工程的施工监理业务；该专业资质许可的监理范围内的近三年累计合同额不少于350万元。</w:t>
      </w:r>
    </w:p>
    <w:p>
      <w:pPr>
        <w:ind w:left="0" w:right="0" w:firstLine="560"/>
        <w:spacing w:before="450" w:after="450" w:line="312" w:lineRule="auto"/>
      </w:pPr>
      <w:r>
        <w:rPr>
          <w:rFonts w:ascii="宋体" w:hAnsi="宋体" w:eastAsia="宋体" w:cs="宋体"/>
          <w:color w:val="000"/>
          <w:sz w:val="28"/>
          <w:szCs w:val="28"/>
        </w:rPr>
        <w:t xml:space="preserve">3、申请机电及金属结构设备制造监理专业资质，应当承担过4项中型机电及金属结构设备制造监理业务；该专业资质许可的监理范围内的近三年累计合同额不少于300万元。</w:t>
      </w:r>
    </w:p>
    <w:p>
      <w:pPr>
        <w:ind w:left="0" w:right="0" w:firstLine="560"/>
        <w:spacing w:before="450" w:after="450" w:line="312" w:lineRule="auto"/>
      </w:pPr>
      <w:r>
        <w:rPr>
          <w:rFonts w:ascii="宋体" w:hAnsi="宋体" w:eastAsia="宋体" w:cs="宋体"/>
          <w:color w:val="000"/>
          <w:sz w:val="28"/>
          <w:szCs w:val="28"/>
        </w:rPr>
        <w:t xml:space="preserve">（四）能运用先进技术和科学管理方法完成建设监理任务。</w:t>
      </w:r>
    </w:p>
    <w:p>
      <w:pPr>
        <w:ind w:left="0" w:right="0" w:firstLine="560"/>
        <w:spacing w:before="450" w:after="450" w:line="312" w:lineRule="auto"/>
      </w:pPr>
      <w:r>
        <w:rPr>
          <w:rFonts w:ascii="宋体" w:hAnsi="宋体" w:eastAsia="宋体" w:cs="宋体"/>
          <w:color w:val="000"/>
          <w:sz w:val="28"/>
          <w:szCs w:val="28"/>
        </w:rPr>
        <w:t xml:space="preserve">（五）注册资金不少于200万元。</w:t>
      </w:r>
    </w:p>
    <w:p>
      <w:pPr>
        <w:ind w:left="0" w:right="0" w:firstLine="560"/>
        <w:spacing w:before="450" w:after="450" w:line="312" w:lineRule="auto"/>
      </w:pPr>
      <w:r>
        <w:rPr>
          <w:rFonts w:ascii="宋体" w:hAnsi="宋体" w:eastAsia="宋体" w:cs="宋体"/>
          <w:color w:val="000"/>
          <w:sz w:val="28"/>
          <w:szCs w:val="28"/>
        </w:rPr>
        <w:t xml:space="preserve">二、乙级监理单位资质条件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2人。</w:t>
      </w:r>
    </w:p>
    <w:p>
      <w:pPr>
        <w:ind w:left="0" w:right="0" w:firstLine="560"/>
        <w:spacing w:before="450" w:after="450" w:line="312" w:lineRule="auto"/>
      </w:pPr>
      <w:r>
        <w:rPr>
          <w:rFonts w:ascii="宋体" w:hAnsi="宋体" w:eastAsia="宋体" w:cs="宋体"/>
          <w:color w:val="000"/>
          <w:sz w:val="28"/>
          <w:szCs w:val="28"/>
        </w:rPr>
        <w:t xml:space="preserve">（三）具有三年以上水利工程建设监理经历，且近三年监理业绩分别为：</w:t>
      </w:r>
    </w:p>
    <w:p>
      <w:pPr>
        <w:ind w:left="0" w:right="0" w:firstLine="560"/>
        <w:spacing w:before="450" w:after="450" w:line="312" w:lineRule="auto"/>
      </w:pPr>
      <w:r>
        <w:rPr>
          <w:rFonts w:ascii="宋体" w:hAnsi="宋体" w:eastAsia="宋体" w:cs="宋体"/>
          <w:color w:val="000"/>
          <w:sz w:val="28"/>
          <w:szCs w:val="28"/>
        </w:rPr>
        <w:t xml:space="preserve">1、申请水利工程施工监理专业资质，应当承担过3项Ⅲ等水利枢纽工程，或者2项Ⅲ等水利枢纽工程、2项Ⅲ等(堤防3级)其他水利工程的施工监理业务；该专业资质许可的监理范围内的近三年累计合同额不少于400万元。</w:t>
      </w:r>
    </w:p>
    <w:p>
      <w:pPr>
        <w:ind w:left="0" w:right="0" w:firstLine="560"/>
        <w:spacing w:before="450" w:after="450" w:line="312" w:lineRule="auto"/>
      </w:pPr>
      <w:r>
        <w:rPr>
          <w:rFonts w:ascii="宋体" w:hAnsi="宋体" w:eastAsia="宋体" w:cs="宋体"/>
          <w:color w:val="000"/>
          <w:sz w:val="28"/>
          <w:szCs w:val="28"/>
        </w:rPr>
        <w:t xml:space="preserve">2、申请水土保持工程施工监理专业资质，应当承担过4项Ⅲ等水土保持工程的施工监理业务；该专业资质许可的监理范围内的近三年累计合同额不少于200万元。</w:t>
      </w:r>
    </w:p>
    <w:p>
      <w:pPr>
        <w:ind w:left="0" w:right="0" w:firstLine="560"/>
        <w:spacing w:before="450" w:after="450" w:line="312" w:lineRule="auto"/>
      </w:pPr>
      <w:r>
        <w:rPr>
          <w:rFonts w:ascii="宋体" w:hAnsi="宋体" w:eastAsia="宋体" w:cs="宋体"/>
          <w:color w:val="000"/>
          <w:sz w:val="28"/>
          <w:szCs w:val="28"/>
        </w:rPr>
        <w:t xml:space="preserve">（四）能运用先进技术和科学管理方法完成建设监理任务。</w:t>
      </w:r>
    </w:p>
    <w:p>
      <w:pPr>
        <w:ind w:left="0" w:right="0" w:firstLine="560"/>
        <w:spacing w:before="450" w:after="450" w:line="312" w:lineRule="auto"/>
      </w:pPr>
      <w:r>
        <w:rPr>
          <w:rFonts w:ascii="宋体" w:hAnsi="宋体" w:eastAsia="宋体" w:cs="宋体"/>
          <w:color w:val="000"/>
          <w:sz w:val="28"/>
          <w:szCs w:val="28"/>
        </w:rPr>
        <w:t xml:space="preserve">（五）注册资金不少于100万元。</w:t>
      </w:r>
    </w:p>
    <w:p>
      <w:pPr>
        <w:ind w:left="0" w:right="0" w:firstLine="560"/>
        <w:spacing w:before="450" w:after="450" w:line="312" w:lineRule="auto"/>
      </w:pPr>
      <w:r>
        <w:rPr>
          <w:rFonts w:ascii="宋体" w:hAnsi="宋体" w:eastAsia="宋体" w:cs="宋体"/>
          <w:color w:val="000"/>
          <w:sz w:val="28"/>
          <w:szCs w:val="28"/>
        </w:rPr>
        <w:t xml:space="preserve">首次申请机电及金属结构设备制造监理专业乙级资质，只需满足第(一)、(二)、(四)、(五)项；申请重新认定、延续或者核定机电及金属结构设备制造监理专业乙级资质，还须该专业资质许可的监理范围内的近三年年均监理合同额不少于30万元。</w:t>
      </w:r>
    </w:p>
    <w:p>
      <w:pPr>
        <w:ind w:left="0" w:right="0" w:firstLine="560"/>
        <w:spacing w:before="450" w:after="450" w:line="312" w:lineRule="auto"/>
      </w:pPr>
      <w:r>
        <w:rPr>
          <w:rFonts w:ascii="宋体" w:hAnsi="宋体" w:eastAsia="宋体" w:cs="宋体"/>
          <w:color w:val="000"/>
          <w:sz w:val="28"/>
          <w:szCs w:val="28"/>
        </w:rPr>
        <w:t xml:space="preserve">三、丙级和不定级监理单位资质条件</w:t>
      </w:r>
    </w:p>
    <w:p>
      <w:pPr>
        <w:ind w:left="0" w:right="0" w:firstLine="560"/>
        <w:spacing w:before="450" w:after="450" w:line="312" w:lineRule="auto"/>
      </w:pPr>
      <w:r>
        <w:rPr>
          <w:rFonts w:ascii="宋体" w:hAnsi="宋体" w:eastAsia="宋体" w:cs="宋体"/>
          <w:color w:val="000"/>
          <w:sz w:val="28"/>
          <w:szCs w:val="28"/>
        </w:rPr>
        <w:t xml:space="preserve">（一）具有健全的组织机构、完善的组织章程和管理制度。技术负责人具有高级专业技术职称，并取得总监理工程师岗位证书。</w:t>
      </w:r>
    </w:p>
    <w:p>
      <w:pPr>
        <w:ind w:left="0" w:right="0" w:firstLine="560"/>
        <w:spacing w:before="450" w:after="450" w:line="312" w:lineRule="auto"/>
      </w:pPr>
      <w:r>
        <w:rPr>
          <w:rFonts w:ascii="宋体" w:hAnsi="宋体" w:eastAsia="宋体" w:cs="宋体"/>
          <w:color w:val="000"/>
          <w:sz w:val="28"/>
          <w:szCs w:val="28"/>
        </w:rPr>
        <w:t xml:space="preserve">（二）专业技术人员。监理工程师以及其中具有高级专业技术职称的人员、总监理工程师，均不少于附表1规定的人数。水利工程造价工程师(或者从事水利工程造价工作5年以上并具有中级专业技术职称的人员)不少于1人。</w:t>
      </w:r>
    </w:p>
    <w:p>
      <w:pPr>
        <w:ind w:left="0" w:right="0" w:firstLine="560"/>
        <w:spacing w:before="450" w:after="450" w:line="312" w:lineRule="auto"/>
      </w:pPr>
      <w:r>
        <w:rPr>
          <w:rFonts w:ascii="宋体" w:hAnsi="宋体" w:eastAsia="宋体" w:cs="宋体"/>
          <w:color w:val="000"/>
          <w:sz w:val="28"/>
          <w:szCs w:val="28"/>
        </w:rPr>
        <w:t xml:space="preserve">（三）能运用先进技术和科学管理方法完成建设监理任务。</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水利监理专项整治工作总结12</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水利监理专项整治工作总结13</w:t>
      </w:r>
    </w:p>
    <w:p>
      <w:pPr>
        <w:ind w:left="0" w:right="0" w:firstLine="560"/>
        <w:spacing w:before="450" w:after="450" w:line="312" w:lineRule="auto"/>
      </w:pPr>
      <w:r>
        <w:rPr>
          <w:rFonts w:ascii="宋体" w:hAnsi="宋体" w:eastAsia="宋体" w:cs="宋体"/>
          <w:color w:val="000"/>
          <w:sz w:val="28"/>
          <w:szCs w:val="28"/>
        </w:rPr>
        <w:t xml:space="preserve">20xx年以来，xx县水利局深入贯彻落实中央、省、市、县关于常态化开展扫黑除恶斗争的部署要求，积极开展水利行业领域整治，重拳整治水利行业乱象，全县河道采砂和水利建设市场秩序得到有效规范，水生态环境明显改善。</w:t>
      </w:r>
    </w:p>
    <w:p>
      <w:pPr>
        <w:ind w:left="0" w:right="0" w:firstLine="560"/>
        <w:spacing w:before="450" w:after="450" w:line="312" w:lineRule="auto"/>
      </w:pPr>
      <w:r>
        <w:rPr>
          <w:rFonts w:ascii="宋体" w:hAnsi="宋体" w:eastAsia="宋体" w:cs="宋体"/>
          <w:color w:val="000"/>
          <w:sz w:val="28"/>
          <w:szCs w:val="28"/>
        </w:rPr>
        <w:t xml:space="preserve">&gt;一、重拳整治非法采砂行为</w:t>
      </w:r>
    </w:p>
    <w:p>
      <w:pPr>
        <w:ind w:left="0" w:right="0" w:firstLine="560"/>
        <w:spacing w:before="450" w:after="450" w:line="312" w:lineRule="auto"/>
      </w:pPr>
      <w:r>
        <w:rPr>
          <w:rFonts w:ascii="宋体" w:hAnsi="宋体" w:eastAsia="宋体" w:cs="宋体"/>
          <w:color w:val="000"/>
          <w:sz w:val="28"/>
          <w:szCs w:val="28"/>
        </w:rPr>
        <w:t xml:space="preserve">聚焦河道采砂领域突出问题，联合公安、生态环境等部门持续开展河道采砂联合整治行动，对砂石“开采、运输、销售、使用”等环节实行全程监管。20xx年8月11日，古xx未经水行政主管部门许可，在xx镇xx村使用小型抽砂机抽河砂，8月12日被县水利局执法人员查获，依法没收其违法所得2400元并处罚款20000元。20xx年，开展联合执法97次，处行政罚款12万元，查处采砂违法行为12起，废弃采砂设备全部切割完成，有力的震慑了河道非法采砂行为。</w:t>
      </w:r>
    </w:p>
    <w:p>
      <w:pPr>
        <w:ind w:left="0" w:right="0" w:firstLine="560"/>
        <w:spacing w:before="450" w:after="450" w:line="312" w:lineRule="auto"/>
      </w:pPr>
      <w:r>
        <w:rPr>
          <w:rFonts w:ascii="宋体" w:hAnsi="宋体" w:eastAsia="宋体" w:cs="宋体"/>
          <w:color w:val="000"/>
          <w:sz w:val="28"/>
          <w:szCs w:val="28"/>
        </w:rPr>
        <w:t xml:space="preserve">&gt;二、全力整治水利工程建设市场秩序</w:t>
      </w:r>
    </w:p>
    <w:p>
      <w:pPr>
        <w:ind w:left="0" w:right="0" w:firstLine="560"/>
        <w:spacing w:before="450" w:after="450" w:line="312" w:lineRule="auto"/>
      </w:pPr>
      <w:r>
        <w:rPr>
          <w:rFonts w:ascii="宋体" w:hAnsi="宋体" w:eastAsia="宋体" w:cs="宋体"/>
          <w:color w:val="000"/>
          <w:sz w:val="28"/>
          <w:szCs w:val="28"/>
        </w:rPr>
        <w:t xml:space="preserve">强化河道清障、水利工程和水利建设市场等方面的监督执法，采取自查与巡查、专项执法与联合执法相结合等方法，铁心硬手打击扰乱水利工程建设领域市场秩序行为。20xx年至今，开展行业专项整治3次，专项执法97次，办理案件15件，作出行政处罚162000元，有效维护了水利工程建设领域秩序。</w:t>
      </w:r>
    </w:p>
    <w:p>
      <w:pPr>
        <w:ind w:left="0" w:right="0" w:firstLine="560"/>
        <w:spacing w:before="450" w:after="450" w:line="312" w:lineRule="auto"/>
      </w:pPr>
      <w:r>
        <w:rPr>
          <w:rFonts w:ascii="宋体" w:hAnsi="宋体" w:eastAsia="宋体" w:cs="宋体"/>
          <w:color w:val="000"/>
          <w:sz w:val="28"/>
          <w:szCs w:val="28"/>
        </w:rPr>
        <w:t xml:space="preserve">&gt;三、创新水事行为巡查方式</w:t>
      </w:r>
    </w:p>
    <w:p>
      <w:pPr>
        <w:ind w:left="0" w:right="0" w:firstLine="560"/>
        <w:spacing w:before="450" w:after="450" w:line="312" w:lineRule="auto"/>
      </w:pPr>
      <w:r>
        <w:rPr>
          <w:rFonts w:ascii="宋体" w:hAnsi="宋体" w:eastAsia="宋体" w:cs="宋体"/>
          <w:color w:val="000"/>
          <w:sz w:val="28"/>
          <w:szCs w:val="28"/>
        </w:rPr>
        <w:t xml:space="preserve">在开展日常河道巡查的基础上，县水利局依托“双随机一公开”执法平台，随机抽查各类执法事项，及时发现和纠正问题。20xx年，开展双随机一公开，抽查事项6项，涉及75个涉水项目，有效地防范了各类水事违法行为的发生。</w:t>
      </w:r>
    </w:p>
    <w:p>
      <w:pPr>
        <w:ind w:left="0" w:right="0" w:firstLine="560"/>
        <w:spacing w:before="450" w:after="450" w:line="312" w:lineRule="auto"/>
      </w:pPr>
      <w:r>
        <w:rPr>
          <w:rFonts w:ascii="宋体" w:hAnsi="宋体" w:eastAsia="宋体" w:cs="宋体"/>
          <w:color w:val="000"/>
          <w:sz w:val="28"/>
          <w:szCs w:val="28"/>
        </w:rPr>
        <w:t xml:space="preserve">20xx年，县水利局将进一步完善健全长效常治机制，持续以高压态势打击非法采砂行为，维护水利工程建设领域市场秩序。同时，也欢迎各位市民朋友举报相关问题线索，县水利局受理举报电话：xxxx-xxxxxxx。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水利监理专项整治工作总结14</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水利监理专项整治工作总结15</w:t>
      </w:r>
    </w:p>
    <w:p>
      <w:pPr>
        <w:ind w:left="0" w:right="0" w:firstLine="560"/>
        <w:spacing w:before="450" w:after="450" w:line="312" w:lineRule="auto"/>
      </w:pPr>
      <w:r>
        <w:rPr>
          <w:rFonts w:ascii="宋体" w:hAnsi="宋体" w:eastAsia="宋体" w:cs="宋体"/>
          <w:color w:val="000"/>
          <w:sz w:val="28"/>
          <w:szCs w:val="28"/>
        </w:rPr>
        <w:t xml:space="preserve">在xx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xx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水利监理专项整治工作总结16</w:t>
      </w:r>
    </w:p>
    <w:p>
      <w:pPr>
        <w:ind w:left="0" w:right="0" w:firstLine="560"/>
        <w:spacing w:before="450" w:after="450" w:line="312" w:lineRule="auto"/>
      </w:pPr>
      <w:r>
        <w:rPr>
          <w:rFonts w:ascii="宋体" w:hAnsi="宋体" w:eastAsia="宋体" w:cs="宋体"/>
          <w:color w:val="000"/>
          <w:sz w:val="28"/>
          <w:szCs w:val="28"/>
        </w:rPr>
        <w:t xml:space="preserve">&gt;一、目标责任考核指标基本完成</w:t>
      </w:r>
    </w:p>
    <w:p>
      <w:pPr>
        <w:ind w:left="0" w:right="0" w:firstLine="560"/>
        <w:spacing w:before="450" w:after="450" w:line="312" w:lineRule="auto"/>
      </w:pPr>
      <w:r>
        <w:rPr>
          <w:rFonts w:ascii="宋体" w:hAnsi="宋体" w:eastAsia="宋体" w:cs="宋体"/>
          <w:color w:val="000"/>
          <w:sz w:val="28"/>
          <w:szCs w:val="28"/>
        </w:rPr>
        <w:t xml:space="preserve">20xx年，共争取上级各类水利资金万元。其中：中央资金万元，省级资金万元，市级资金万元，区级专项资金436万元。我局12项目标责任考核指标，已圆满完成11项，用水总量控制目标11620万立方米这一项，前三季度已控制在7060万立方米，预计此项考核指标也将如期完成。</w:t>
      </w:r>
    </w:p>
    <w:p>
      <w:pPr>
        <w:ind w:left="0" w:right="0" w:firstLine="560"/>
        <w:spacing w:before="450" w:after="450" w:line="312" w:lineRule="auto"/>
      </w:pPr>
      <w:r>
        <w:rPr>
          <w:rFonts w:ascii="宋体" w:hAnsi="宋体" w:eastAsia="宋体" w:cs="宋体"/>
          <w:color w:val="000"/>
          <w:sz w:val="28"/>
          <w:szCs w:val="28"/>
        </w:rPr>
        <w:t xml:space="preserve">&gt;二、重点工作成效明显</w:t>
      </w:r>
    </w:p>
    <w:p>
      <w:pPr>
        <w:ind w:left="0" w:right="0" w:firstLine="560"/>
        <w:spacing w:before="450" w:after="450" w:line="312" w:lineRule="auto"/>
      </w:pPr>
      <w:r>
        <w:rPr>
          <w:rFonts w:ascii="宋体" w:hAnsi="宋体" w:eastAsia="宋体" w:cs="宋体"/>
          <w:color w:val="000"/>
          <w:sz w:val="28"/>
          <w:szCs w:val="28"/>
        </w:rPr>
        <w:t xml:space="preserve">一年来，我们积极争投资、上项目，抓建设、强管理，惠民生、保安全，各项工作都取得了新的突破。主要体现在以下几个方面：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1.农村饮水安全巩固提升取得了新实效</w:t>
      </w:r>
    </w:p>
    <w:p>
      <w:pPr>
        <w:ind w:left="0" w:right="0" w:firstLine="560"/>
        <w:spacing w:before="450" w:after="450" w:line="312" w:lineRule="auto"/>
      </w:pPr>
      <w:r>
        <w:rPr>
          <w:rFonts w:ascii="宋体" w:hAnsi="宋体" w:eastAsia="宋体" w:cs="宋体"/>
          <w:color w:val="000"/>
          <w:sz w:val="28"/>
          <w:szCs w:val="28"/>
        </w:rPr>
        <w:t xml:space="preserve">一是完成了潞州区农村饮水村级智能水表安装和监管平台建设工程（第一期），完成投资147万元。共搭建智能管理平台1座，安装48块村级智能水表、1790块入户智能水表，改造村级水表阀门井20座，户表集装井74座，受益村庄45个，人口万人。</w:t>
      </w:r>
    </w:p>
    <w:p>
      <w:pPr>
        <w:ind w:left="0" w:right="0" w:firstLine="560"/>
        <w:spacing w:before="450" w:after="450" w:line="312" w:lineRule="auto"/>
      </w:pPr>
      <w:r>
        <w:rPr>
          <w:rFonts w:ascii="宋体" w:hAnsi="宋体" w:eastAsia="宋体" w:cs="宋体"/>
          <w:color w:val="000"/>
          <w:sz w:val="28"/>
          <w:szCs w:val="28"/>
        </w:rPr>
        <w:t xml:space="preserve">二是完成了20xx年农业水价综合改革项目。安装农田灌溉智能控制计量设施13套，完善全区农业水价改革信息管理平台，编制了全区农业灌溉水权分配和水价测算报告，完成了贡村、余庄等30个行政村农业水价综合改革面积万亩。</w:t>
      </w:r>
    </w:p>
    <w:p>
      <w:pPr>
        <w:ind w:left="0" w:right="0" w:firstLine="560"/>
        <w:spacing w:before="450" w:after="450" w:line="312" w:lineRule="auto"/>
      </w:pPr>
      <w:r>
        <w:rPr>
          <w:rFonts w:ascii="宋体" w:hAnsi="宋体" w:eastAsia="宋体" w:cs="宋体"/>
          <w:color w:val="000"/>
          <w:sz w:val="28"/>
          <w:szCs w:val="28"/>
        </w:rPr>
        <w:t xml:space="preserve">三是完成了农村饮水安全维修养护项目33项，受益供水人口万人。千吨万人供水工程全部划定了水源地保护区，各集中供水站全部设立了水源井保护标志，全部安装了消毒设施。对蓄水池进行了清洗，并由第三方出具了水质检测报告。完成了农村供水水质检测省级考核，并积极参加省级水质检测培训，水质检测队伍得到加强。编制完成了《十四五农村供水保障规划》，为今后五年水利工作发展打下坚实基础。</w:t>
      </w:r>
    </w:p>
    <w:p>
      <w:pPr>
        <w:ind w:left="0" w:right="0" w:firstLine="560"/>
        <w:spacing w:before="450" w:after="450" w:line="312" w:lineRule="auto"/>
      </w:pPr>
      <w:r>
        <w:rPr>
          <w:rFonts w:ascii="宋体" w:hAnsi="宋体" w:eastAsia="宋体" w:cs="宋体"/>
          <w:color w:val="000"/>
          <w:sz w:val="28"/>
          <w:szCs w:val="28"/>
        </w:rPr>
        <w:t xml:space="preserve">四是严格落实《长治市潞州区农村饮水安全工程运行管理实施细则》、《长治市潞州区人民政府办公室关于落实农村饮水安全管理体系“三个责任”的通知》精神。在去年全面核定农村供水水价的基础上，加大宣传力度，提高群众节约用水意识，高位推动农村供水工程水费收缴工作。20xx年千人以上供水工程和农村集中供水工程实现全部收费，水费收缴率达到95%以上。</w:t>
      </w:r>
    </w:p>
    <w:p>
      <w:pPr>
        <w:ind w:left="0" w:right="0" w:firstLine="560"/>
        <w:spacing w:before="450" w:after="450" w:line="312" w:lineRule="auto"/>
      </w:pPr>
      <w:r>
        <w:rPr>
          <w:rFonts w:ascii="宋体" w:hAnsi="宋体" w:eastAsia="宋体" w:cs="宋体"/>
          <w:color w:val="000"/>
          <w:sz w:val="28"/>
          <w:szCs w:val="28"/>
        </w:rPr>
        <w:t xml:space="preserve">2.水资源管理节约保护力度实现了新提升</w:t>
      </w:r>
    </w:p>
    <w:p>
      <w:pPr>
        <w:ind w:left="0" w:right="0" w:firstLine="560"/>
        <w:spacing w:before="450" w:after="450" w:line="312" w:lineRule="auto"/>
      </w:pPr>
      <w:r>
        <w:rPr>
          <w:rFonts w:ascii="宋体" w:hAnsi="宋体" w:eastAsia="宋体" w:cs="宋体"/>
          <w:color w:val="000"/>
          <w:sz w:val="28"/>
          <w:szCs w:val="28"/>
        </w:rPr>
        <w:t xml:space="preserve">一是深入开展水利法治建设省级示范县创建工作。积极开展法律进学校专题宣传，印制宣传资料5000份；进行了水政执法人员培训，购置26台套执法装备，开展执法检查20余次。</w:t>
      </w:r>
    </w:p>
    <w:p>
      <w:pPr>
        <w:ind w:left="0" w:right="0" w:firstLine="560"/>
        <w:spacing w:before="450" w:after="450" w:line="312" w:lineRule="auto"/>
      </w:pPr>
      <w:r>
        <w:rPr>
          <w:rFonts w:ascii="宋体" w:hAnsi="宋体" w:eastAsia="宋体" w:cs="宋体"/>
          <w:color w:val="000"/>
          <w:sz w:val="28"/>
          <w:szCs w:val="28"/>
        </w:rPr>
        <w:t xml:space="preserve">二是严格按照方案要求推进节水各项工作，重点开展了节水型社会达标建设工作。前3季度用水总量为7060万立方米，占全年用水控制目标11620万立方米的，全年控制目标可顺利完成。</w:t>
      </w:r>
    </w:p>
    <w:p>
      <w:pPr>
        <w:ind w:left="0" w:right="0" w:firstLine="560"/>
        <w:spacing w:before="450" w:after="450" w:line="312" w:lineRule="auto"/>
      </w:pPr>
      <w:r>
        <w:rPr>
          <w:rFonts w:ascii="宋体" w:hAnsi="宋体" w:eastAsia="宋体" w:cs="宋体"/>
          <w:color w:val="000"/>
          <w:sz w:val="28"/>
          <w:szCs w:val="28"/>
        </w:rPr>
        <w:t xml:space="preserve">三是做好用水统计工作。完成增补用水户名录8户，完成季度重点用水户水量上报22户，顺利完成前三季度用水统计工作。开展节水型社会达标建设工作。完成了节水规划编制，出台节水制度5项，建成节水载体52户，开展专题节水宣传2次，完成自评估报告，各项验收工作全部完成。</w:t>
      </w:r>
    </w:p>
    <w:p>
      <w:pPr>
        <w:ind w:left="0" w:right="0" w:firstLine="560"/>
        <w:spacing w:before="450" w:after="450" w:line="312" w:lineRule="auto"/>
      </w:pPr>
      <w:r>
        <w:rPr>
          <w:rFonts w:ascii="宋体" w:hAnsi="宋体" w:eastAsia="宋体" w:cs="宋体"/>
          <w:color w:val="000"/>
          <w:sz w:val="28"/>
          <w:szCs w:val="28"/>
        </w:rPr>
        <w:t xml:space="preserve">3.河湖管理实现了新突破</w:t>
      </w:r>
    </w:p>
    <w:p>
      <w:pPr>
        <w:ind w:left="0" w:right="0" w:firstLine="560"/>
        <w:spacing w:before="450" w:after="450" w:line="312" w:lineRule="auto"/>
      </w:pPr>
      <w:r>
        <w:rPr>
          <w:rFonts w:ascii="宋体" w:hAnsi="宋体" w:eastAsia="宋体" w:cs="宋体"/>
          <w:color w:val="000"/>
          <w:sz w:val="28"/>
          <w:szCs w:val="28"/>
        </w:rPr>
        <w:t xml:space="preserve">一是深化河长制改革。共设立了8名区级河长、16名乡级河长、94名村级河长、91名护河员、16名护河警长，明确了区级河长助理8个，全面构建了“河湖长+监察长+河湖警长+护河员”的工作机制。各级河长使用APP软件巡河2776次，护河员护河6206次。制定《长治市潞州区20xx年河湖长制工作考核方案》，对各镇、街道河长制落实情况进行考核。及时更新全区河长公示牌公示内容，方便群众监督。两次聘请省、市专家就巡河APP工作开展进行培训。</w:t>
      </w:r>
    </w:p>
    <w:p>
      <w:pPr>
        <w:ind w:left="0" w:right="0" w:firstLine="560"/>
        <w:spacing w:before="450" w:after="450" w:line="312" w:lineRule="auto"/>
      </w:pPr>
      <w:r>
        <w:rPr>
          <w:rFonts w:ascii="宋体" w:hAnsi="宋体" w:eastAsia="宋体" w:cs="宋体"/>
          <w:color w:val="000"/>
          <w:sz w:val="28"/>
          <w:szCs w:val="28"/>
        </w:rPr>
        <w:t xml:space="preserve">二是河湖水域环境整治重点推进。对全区河流、沟、渠开展清四乱大起底大排查大整治行动，截至目前，开展河道巡查执法6次，完成“清四乱”7处，清理河道公里，清淤1500余方。</w:t>
      </w:r>
    </w:p>
    <w:p>
      <w:pPr>
        <w:ind w:left="0" w:right="0" w:firstLine="560"/>
        <w:spacing w:before="450" w:after="450" w:line="312" w:lineRule="auto"/>
      </w:pPr>
      <w:r>
        <w:rPr>
          <w:rFonts w:ascii="宋体" w:hAnsi="宋体" w:eastAsia="宋体" w:cs="宋体"/>
          <w:color w:val="000"/>
          <w:sz w:val="28"/>
          <w:szCs w:val="28"/>
        </w:rPr>
        <w:t xml:space="preserve">三是重点涉河湖问题整改情况。20xx年汛期堤防薄弱问题突显，发生浊漳河南源杨暴段管涌、岚水河店上段漫堤问题。针对上游泄洪过程中浊漳河南源杨暴段河道堤防出现的2处管涌，我局立即组织施工人员对该段堤防进行抢修加固，保质保量完成堤防修复工作。</w:t>
      </w:r>
    </w:p>
    <w:p>
      <w:pPr>
        <w:ind w:left="0" w:right="0" w:firstLine="560"/>
        <w:spacing w:before="450" w:after="450" w:line="312" w:lineRule="auto"/>
      </w:pPr>
      <w:r>
        <w:rPr>
          <w:rFonts w:ascii="宋体" w:hAnsi="宋体" w:eastAsia="宋体" w:cs="宋体"/>
          <w:color w:val="000"/>
          <w:sz w:val="28"/>
          <w:szCs w:val="28"/>
        </w:rPr>
        <w:t xml:space="preserve">四是加强河流综合治理，促进水环境改善。潞州区政府配合长治市滨湖区水体治理有限公司实施了浊漳南源水环境治理与生态修复项目。实施了神农湖水环境治理与生态修复项目，疏通神农湖和壁头河的水系，重构河道蓝绿空间，保护和新建多样性的湿地生境，构筑水清岸绿、鱼翔浅底的生态环境，保障了生态系统的完整性和延续性。</w:t>
      </w:r>
    </w:p>
    <w:p>
      <w:pPr>
        <w:ind w:left="0" w:right="0" w:firstLine="560"/>
        <w:spacing w:before="450" w:after="450" w:line="312" w:lineRule="auto"/>
      </w:pPr>
      <w:r>
        <w:rPr>
          <w:rFonts w:ascii="宋体" w:hAnsi="宋体" w:eastAsia="宋体" w:cs="宋体"/>
          <w:color w:val="000"/>
          <w:sz w:val="28"/>
          <w:szCs w:val="28"/>
        </w:rPr>
        <w:t xml:space="preserve">4.水土保持工作圆满完成</w:t>
      </w:r>
    </w:p>
    <w:p>
      <w:pPr>
        <w:ind w:left="0" w:right="0" w:firstLine="560"/>
        <w:spacing w:before="450" w:after="450" w:line="312" w:lineRule="auto"/>
      </w:pPr>
      <w:r>
        <w:rPr>
          <w:rFonts w:ascii="宋体" w:hAnsi="宋体" w:eastAsia="宋体" w:cs="宋体"/>
          <w:color w:val="000"/>
          <w:sz w:val="28"/>
          <w:szCs w:val="28"/>
        </w:rPr>
        <w:t xml:space="preserve">一是完成水土保持治理面积4平方公里。其中黄碾镇完成公顷，马厂镇完成公顷，大辛庄镇完成公顷，堠北庄镇完成20公顷，老顶山镇完成公顷，长青街道完成公顷，五马街道完成公顷，英雄中路街道完成公顷，延安南路街道完成公顷，老顶山旅游发展中心完成公顷。按治理措施分：水保造林公顷，种草80公顷，耕地20公顷，石窝改造公顷。</w:t>
      </w:r>
    </w:p>
    <w:p>
      <w:pPr>
        <w:ind w:left="0" w:right="0" w:firstLine="560"/>
        <w:spacing w:before="450" w:after="450" w:line="312" w:lineRule="auto"/>
      </w:pPr>
      <w:r>
        <w:rPr>
          <w:rFonts w:ascii="宋体" w:hAnsi="宋体" w:eastAsia="宋体" w:cs="宋体"/>
          <w:color w:val="000"/>
          <w:sz w:val="28"/>
          <w:szCs w:val="28"/>
        </w:rPr>
        <w:t xml:space="preserve">二是“三同时”制度完成情况。20xx年36家企业完成了水土保持方案的报批工作，其中市级审批的6家，潞州区审批30家。有两家完成了水土保持自主验收工作。</w:t>
      </w:r>
    </w:p>
    <w:p>
      <w:pPr>
        <w:ind w:left="0" w:right="0" w:firstLine="560"/>
        <w:spacing w:before="450" w:after="450" w:line="312" w:lineRule="auto"/>
      </w:pPr>
      <w:r>
        <w:rPr>
          <w:rFonts w:ascii="宋体" w:hAnsi="宋体" w:eastAsia="宋体" w:cs="宋体"/>
          <w:color w:val="000"/>
          <w:sz w:val="28"/>
          <w:szCs w:val="28"/>
        </w:rPr>
        <w:t xml:space="preserve">三是信息化监管。按照上级要求，20xx年我区对水利部及省级下发的36家遥感监管疑似违法违规项目进行了图斑现场复核、项目核查和查处工作，并上报水土保持信息系统，完成了项目核实和疑似违法违规行为认定工作，并上报信息平台。</w:t>
      </w:r>
    </w:p>
    <w:p>
      <w:pPr>
        <w:ind w:left="0" w:right="0" w:firstLine="560"/>
        <w:spacing w:before="450" w:after="450" w:line="312" w:lineRule="auto"/>
      </w:pPr>
      <w:r>
        <w:rPr>
          <w:rFonts w:ascii="宋体" w:hAnsi="宋体" w:eastAsia="宋体" w:cs="宋体"/>
          <w:color w:val="000"/>
          <w:sz w:val="28"/>
          <w:szCs w:val="28"/>
        </w:rPr>
        <w:t xml:space="preserve">四是完成了20xx年水土保持规划。出台了《长治市潞州区人民政府办公室关于印发潞州区水土保持目标责任考核实施方案的通知》(潞州政办发〔20xx〕39号）。成立了水土保持目标责任考核领导组，划定了20xx年水土保持治理任务。</w:t>
      </w:r>
    </w:p>
    <w:p>
      <w:pPr>
        <w:ind w:left="0" w:right="0" w:firstLine="560"/>
        <w:spacing w:before="450" w:after="450" w:line="312" w:lineRule="auto"/>
      </w:pPr>
      <w:r>
        <w:rPr>
          <w:rFonts w:ascii="宋体" w:hAnsi="宋体" w:eastAsia="宋体" w:cs="宋体"/>
          <w:color w:val="000"/>
          <w:sz w:val="28"/>
          <w:szCs w:val="28"/>
        </w:rPr>
        <w:t xml:space="preserve">5.行业监管实现了新进展</w:t>
      </w:r>
    </w:p>
    <w:p>
      <w:pPr>
        <w:ind w:left="0" w:right="0" w:firstLine="560"/>
        <w:spacing w:before="450" w:after="450" w:line="312" w:lineRule="auto"/>
      </w:pPr>
      <w:r>
        <w:rPr>
          <w:rFonts w:ascii="宋体" w:hAnsi="宋体" w:eastAsia="宋体" w:cs="宋体"/>
          <w:color w:val="000"/>
          <w:sz w:val="28"/>
          <w:szCs w:val="28"/>
        </w:rPr>
        <w:t xml:space="preserve">一是根据区委、区政府及区安委会精神要求，我局及时转发印发各类安全生产文件10份，严格落实“三零”创建工作。制定了潞州区水利局《水利行业安全生产专项整治三年行动实施方案》，并对全区水利行业进行了安全生产专项检查，我局全年共出动检查组55组，出动检查人员443人次，累计检查单位105家，排查隐患20个，整改20个，整改率100%。</w:t>
      </w:r>
    </w:p>
    <w:p>
      <w:pPr>
        <w:ind w:left="0" w:right="0" w:firstLine="560"/>
        <w:spacing w:before="450" w:after="450" w:line="312" w:lineRule="auto"/>
      </w:pPr>
      <w:r>
        <w:rPr>
          <w:rFonts w:ascii="宋体" w:hAnsi="宋体" w:eastAsia="宋体" w:cs="宋体"/>
          <w:color w:val="000"/>
          <w:sz w:val="28"/>
          <w:szCs w:val="28"/>
        </w:rPr>
        <w:t xml:space="preserve">二是开展了“治水监管百日行动”，对34个监管对象，出动检查92人次，填写现场记录卡38张，共发现一般问题14个，较重问题3个。根据问题类型，明确整改措施，已完成整改16个，正在整改1个。</w:t>
      </w:r>
    </w:p>
    <w:p>
      <w:pPr>
        <w:ind w:left="0" w:right="0" w:firstLine="560"/>
        <w:spacing w:before="450" w:after="450" w:line="312" w:lineRule="auto"/>
      </w:pPr>
      <w:r>
        <w:rPr>
          <w:rFonts w:ascii="宋体" w:hAnsi="宋体" w:eastAsia="宋体" w:cs="宋体"/>
          <w:color w:val="000"/>
          <w:sz w:val="28"/>
          <w:szCs w:val="28"/>
        </w:rPr>
        <w:t xml:space="preserve">三是组织相关人员到英雄台广场进行了水利安全生产宣传，当天共发放宣传册500余份。在“安全生产法宣传周”和安全宣传“五进”活动期间，深入八一路小学和张祖村进行了水利安全生产有关方面的宣传。</w:t>
      </w:r>
    </w:p>
    <w:p>
      <w:pPr>
        <w:ind w:left="0" w:right="0" w:firstLine="560"/>
        <w:spacing w:before="450" w:after="450" w:line="312" w:lineRule="auto"/>
      </w:pPr>
      <w:r>
        <w:rPr>
          <w:rFonts w:ascii="宋体" w:hAnsi="宋体" w:eastAsia="宋体" w:cs="宋体"/>
          <w:color w:val="000"/>
          <w:sz w:val="28"/>
          <w:szCs w:val="28"/>
        </w:rPr>
        <w:t xml:space="preserve">6.水旱灾害防御不断加强</w:t>
      </w:r>
    </w:p>
    <w:p>
      <w:pPr>
        <w:ind w:left="0" w:right="0" w:firstLine="560"/>
        <w:spacing w:before="450" w:after="450" w:line="312" w:lineRule="auto"/>
      </w:pPr>
      <w:r>
        <w:rPr>
          <w:rFonts w:ascii="宋体" w:hAnsi="宋体" w:eastAsia="宋体" w:cs="宋体"/>
          <w:color w:val="000"/>
          <w:sz w:val="28"/>
          <w:szCs w:val="28"/>
        </w:rPr>
        <w:t xml:space="preserve">一是4月上旬我们对全区进行了汛前检查，下达整改通知7份，并对全区危房开展全面摸排建立台账。编制了《长治市潞州区防汛抢险应急预案》、《长治市潞州区山洪防御预案》；6月1日，召开了全区防汛工作会议，调整了区防汛抗旱指挥部人员。组建了17支2734人的常备抢险队伍、1支机动抢险队伍、7支技术抢险队伍及防汛工作会商群；制定了全区防汛抗旱责任制、长治市潞州区防汛抗旱指挥部会商制度；出台了《长治市潞州区人民政府防汛抗旱指挥部工作细则（试行）》、《长治市潞州区防汛抗旱指挥部办公室工作细则（试行）》。筹资68万元对浊漳河杨暴段、黑水河针漳段河道堤防进行了加高加固，对壁头河果园段河道进行了生态治理；配备了4台大流量水泵对高铁沿线山洪易发区域进行了应急防范，安装了山洪预警设施等，并于6月24日在南垂村进行300余人参加的防汛演练。完成了万元山洪灾害防御项目，并争取区级资金20万元开展全国第一次水旱灾害普查工作。</w:t>
      </w:r>
    </w:p>
    <w:p>
      <w:pPr>
        <w:ind w:left="0" w:right="0" w:firstLine="560"/>
        <w:spacing w:before="450" w:after="450" w:line="312" w:lineRule="auto"/>
      </w:pPr>
      <w:r>
        <w:rPr>
          <w:rFonts w:ascii="宋体" w:hAnsi="宋体" w:eastAsia="宋体" w:cs="宋体"/>
          <w:color w:val="000"/>
          <w:sz w:val="28"/>
          <w:szCs w:val="28"/>
        </w:rPr>
        <w:t xml:space="preserve">二是今年极端天气频发，堤防与农田水利设施损毁严重。目前正稳步推进灾后恢复重建工作。两处堤防决口正在实施修复。店上供水站更换机泵2台，修复主管道900米。东山供水站坍塌护岸，_门正在编制道路和护岸修复方案，计划近期组织实施。</w:t>
      </w:r>
    </w:p>
    <w:p>
      <w:pPr>
        <w:ind w:left="0" w:right="0" w:firstLine="560"/>
        <w:spacing w:before="450" w:after="450" w:line="312" w:lineRule="auto"/>
      </w:pPr>
      <w:r>
        <w:rPr>
          <w:rFonts w:ascii="宋体" w:hAnsi="宋体" w:eastAsia="宋体" w:cs="宋体"/>
          <w:color w:val="000"/>
          <w:sz w:val="28"/>
          <w:szCs w:val="28"/>
        </w:rPr>
        <w:t xml:space="preserve">三是开展美丽家园建设，助力乡村振兴。实施王公庄、安昌等9个村大中型水库移民后期扶持项目的建设任务，总投资为844万元，目前已完成6村项目并提交财政审计，其余3处将于本月完工，同时完成20_年水库移民扶持基础设施项目支付3处；解决了8户移民有关享受移民待遇的多年上访问题；督促各移民乡镇克服疫情影响完成大中型水库移民扶持人口年度审核工作，共核定移民扶持人口11970人，发放补助万元，做到了不落一户、不落一人。</w:t>
      </w:r>
    </w:p>
    <w:p>
      <w:pPr>
        <w:ind w:left="0" w:right="0" w:firstLine="560"/>
        <w:spacing w:before="450" w:after="450" w:line="312" w:lineRule="auto"/>
      </w:pPr>
      <w:r>
        <w:rPr>
          <w:rFonts w:ascii="宋体" w:hAnsi="宋体" w:eastAsia="宋体" w:cs="宋体"/>
          <w:color w:val="000"/>
          <w:sz w:val="28"/>
          <w:szCs w:val="28"/>
        </w:rPr>
        <w:t xml:space="preserve">7.漳泽湖重点保护区建设管控加强</w:t>
      </w:r>
    </w:p>
    <w:p>
      <w:pPr>
        <w:ind w:left="0" w:right="0" w:firstLine="560"/>
        <w:spacing w:before="450" w:after="450" w:line="312" w:lineRule="auto"/>
      </w:pPr>
      <w:r>
        <w:rPr>
          <w:rFonts w:ascii="宋体" w:hAnsi="宋体" w:eastAsia="宋体" w:cs="宋体"/>
          <w:color w:val="000"/>
          <w:sz w:val="28"/>
          <w:szCs w:val="28"/>
        </w:rPr>
        <w:t xml:space="preserve">“绿水青山就是金山银山”。今年，我省全面开启了“两山七河五湖”生态修复新征程。市政府将漳泽湖划定保护区，根据区委区政府要求，我局成立专门巡查队伍，建立每周2次巡查机制，加大宣传，对漳泽湖重点保护区定期开展巡查，严格落实管控措施。共出动人员40人，开展巡查13次，查处违法违建行为2处，已责令完成整改。</w:t>
      </w:r>
    </w:p>
    <w:p>
      <w:pPr>
        <w:ind w:left="0" w:right="0" w:firstLine="560"/>
        <w:spacing w:before="450" w:after="450" w:line="312" w:lineRule="auto"/>
      </w:pPr>
      <w:r>
        <w:rPr>
          <w:rFonts w:ascii="宋体" w:hAnsi="宋体" w:eastAsia="宋体" w:cs="宋体"/>
          <w:color w:val="000"/>
          <w:sz w:val="28"/>
          <w:szCs w:val="28"/>
        </w:rPr>
        <w:t xml:space="preserve">8.基层党组织建设得到增强</w:t>
      </w:r>
    </w:p>
    <w:p>
      <w:pPr>
        <w:ind w:left="0" w:right="0" w:firstLine="560"/>
        <w:spacing w:before="450" w:after="450" w:line="312" w:lineRule="auto"/>
      </w:pPr>
      <w:r>
        <w:rPr>
          <w:rFonts w:ascii="宋体" w:hAnsi="宋体" w:eastAsia="宋体" w:cs="宋体"/>
          <w:color w:val="000"/>
          <w:sz w:val="28"/>
          <w:szCs w:val="28"/>
        </w:rPr>
        <w:t xml:space="preserve">加强了党的全面领导，进一步增强了管党治党意识，坚持以上率下，带头严肃党内政治生活，带头强化党内监督，带头加强作风建设，水利局党组凝聚力、号召力、战斗力得到增强，充分发挥了基层党组织战斗堡垒作用。</w:t>
      </w:r>
    </w:p>
    <w:p>
      <w:pPr>
        <w:ind w:left="0" w:right="0" w:firstLine="560"/>
        <w:spacing w:before="450" w:after="450" w:line="312" w:lineRule="auto"/>
      </w:pPr>
      <w:r>
        <w:rPr>
          <w:rFonts w:ascii="宋体" w:hAnsi="宋体" w:eastAsia="宋体" w:cs="宋体"/>
          <w:color w:val="000"/>
          <w:sz w:val="28"/>
          <w:szCs w:val="28"/>
        </w:rPr>
        <w:t xml:space="preserve">贯彻落实_意识形态领域重大决策部署，加强自身建设，进一步树牢“四个意识”，坚定“四个自信”，做到“两个维护”，在思想上、政治上、行动上同_保持了高度一致。</w:t>
      </w:r>
    </w:p>
    <w:p>
      <w:pPr>
        <w:ind w:left="0" w:right="0" w:firstLine="560"/>
        <w:spacing w:before="450" w:after="450" w:line="312" w:lineRule="auto"/>
      </w:pPr>
      <w:r>
        <w:rPr>
          <w:rFonts w:ascii="宋体" w:hAnsi="宋体" w:eastAsia="宋体" w:cs="宋体"/>
          <w:color w:val="000"/>
          <w:sz w:val="28"/>
          <w:szCs w:val="28"/>
        </w:rPr>
        <w:t xml:space="preserve">&gt;三、存在问题存在问题</w:t>
      </w:r>
    </w:p>
    <w:p>
      <w:pPr>
        <w:ind w:left="0" w:right="0" w:firstLine="560"/>
        <w:spacing w:before="450" w:after="450" w:line="312" w:lineRule="auto"/>
      </w:pPr>
      <w:r>
        <w:rPr>
          <w:rFonts w:ascii="宋体" w:hAnsi="宋体" w:eastAsia="宋体" w:cs="宋体"/>
          <w:color w:val="000"/>
          <w:sz w:val="28"/>
          <w:szCs w:val="28"/>
        </w:rPr>
        <w:t xml:space="preserve">1.安全生产方面。水利工程设施大部分在露天，人员安全意识差，安全管理难度大，个别单位安全管理不够严格，安全意识不够强。</w:t>
      </w:r>
    </w:p>
    <w:p>
      <w:pPr>
        <w:ind w:left="0" w:right="0" w:firstLine="560"/>
        <w:spacing w:before="450" w:after="450" w:line="312" w:lineRule="auto"/>
      </w:pPr>
      <w:r>
        <w:rPr>
          <w:rFonts w:ascii="宋体" w:hAnsi="宋体" w:eastAsia="宋体" w:cs="宋体"/>
          <w:color w:val="000"/>
          <w:sz w:val="28"/>
          <w:szCs w:val="28"/>
        </w:rPr>
        <w:t xml:space="preserve">2.河道堤防方面。一是辖区内九条河流堤防存在不同程度隐患急需整治。通过今年汛情，堤防薄弱问题突显，浊漳河南源河道堤防杨暴至余庄段建于上世纪60年代，建设标准低，堤防坝体为砂质体，加之自然淤积严重，堤防老化失修，河道已不达20年一遇的防洪标准。二是河长制工作制度落实不到位。如河长巡查制度执行不到位，部分人员巡河APP使用不熟练,未完全发挥山西省河湖长制移动工作平台作用。三是河道两岸生态建设差距较大。部分乡镇河道岸线整治工作存在差距，河道治理不能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水利监理专项整治工作总结17</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