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202_年医保局工作总结10篇</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以下是为大家整理的关于202_年医保局工作总结的文章10篇 ,欢迎品鉴！第1篇: 202_年医保局工作总结　　x区医疗保障局坚持以习近平新时代中...</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以下是为大家整理的关于202_年医保局工作总结的文章10篇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202_年医保局工作总结</w:t>
      </w:r>
    </w:p>
    <w:p>
      <w:pPr>
        <w:ind w:left="0" w:right="0" w:firstLine="560"/>
        <w:spacing w:before="450" w:after="450" w:line="312" w:lineRule="auto"/>
      </w:pPr>
      <w:r>
        <w:rPr>
          <w:rFonts w:ascii="宋体" w:hAnsi="宋体" w:eastAsia="宋体" w:cs="宋体"/>
          <w:color w:val="000"/>
          <w:sz w:val="28"/>
          <w:szCs w:val="28"/>
        </w:rPr>
        <w:t xml:space="preserve">　　x区医疗保障局坚持以习近平新时代中国特色社会主义思想为指导，牢固树立“以人民为中心”的发展思想，坚持“千方百计保基本、始终做到可持续、回应社会解民忧、敢于担当推改革”要求，持之以恒建制度、深改革、强监管、优服务、打基础，认真解决群众反映强烈的突出问题，全力提高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xxxx年上半年，我们认真贯彻落实习近平总书记来陕考察重要讲话精神，紧紧围绕全面落实医疗保障各项惠民政策扎实开展各项工作。现就有关情况总结如下：</w:t>
      </w:r>
    </w:p>
    <w:p>
      <w:pPr>
        <w:ind w:left="0" w:right="0" w:firstLine="560"/>
        <w:spacing w:before="450" w:after="450" w:line="312" w:lineRule="auto"/>
      </w:pPr>
      <w:r>
        <w:rPr>
          <w:rFonts w:ascii="宋体" w:hAnsi="宋体" w:eastAsia="宋体" w:cs="宋体"/>
          <w:color w:val="000"/>
          <w:sz w:val="28"/>
          <w:szCs w:val="28"/>
        </w:rPr>
        <w:t xml:space="preserve">　&gt;　一、重点工作开展情况及取得成效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陕考察重要讲话精神。组织党员干部学原文、读原著，认真学习领会党的十九大精神及习近平总书记来陕讲话精神，通过交流研讨、开展主题党日活动等形式，使大家理解、领会讲话精神，真正使讲话精神入脑入心，扎实做好x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两个确保”的要求，辖区内定点医院对于疑似和确诊新冠患者实施先救治后结算，确保患者不因费用问题影响就医；向两家定点医院拨付xxx万元周转金，确保收治医院不因支付政策影响救治。成立药品监测组，开展药品价格应急监测行动，对x家监测点x类x个品种xx个品规疫情防治用药药品供应情况进行重点价格监测，对出现价格异动的药品品类品规进行调研分析，及时妥善处理，防止药店哄抬药价，保障药品正常供应。</w:t>
      </w:r>
    </w:p>
    <w:p>
      <w:pPr>
        <w:ind w:left="0" w:right="0" w:firstLine="560"/>
        <w:spacing w:before="450" w:after="450" w:line="312" w:lineRule="auto"/>
      </w:pPr>
      <w:r>
        <w:rPr>
          <w:rFonts w:ascii="宋体" w:hAnsi="宋体" w:eastAsia="宋体" w:cs="宋体"/>
          <w:color w:val="000"/>
          <w:sz w:val="28"/>
          <w:szCs w:val="28"/>
        </w:rPr>
        <w:t xml:space="preserve">　　（三）减征缓征医保费，助力企业复工复产。积极落实《x市医疗保障局关于阶段性减征缓征职工基本医疗保险费的通知》精神，不断优化办事流程，对符合减征条件的参保单位，医保系统自动核定减征期内的缴费额，实行“不见面”审批，为辖区xxxx家参保单位，减免基本医疗保险费共计xxxx余万元。</w:t>
      </w:r>
    </w:p>
    <w:p>
      <w:pPr>
        <w:ind w:left="0" w:right="0" w:firstLine="560"/>
        <w:spacing w:before="450" w:after="450" w:line="312" w:lineRule="auto"/>
      </w:pPr>
      <w:r>
        <w:rPr>
          <w:rFonts w:ascii="宋体" w:hAnsi="宋体" w:eastAsia="宋体" w:cs="宋体"/>
          <w:color w:val="000"/>
          <w:sz w:val="28"/>
          <w:szCs w:val="28"/>
        </w:rPr>
        <w:t xml:space="preserve">　　（四）深化医保支付方式改革。按照《x市进一步深化基本医疗保险支付方式改革实施方案》要求，立足基金承受能力，适应群众基本医疗需求、临床技术进步，调整优化医保目录。落实基本医疗保险按医保基金总额预付、按床日付费、按病种付费的支付方式改革，开展推行以按病种付费为主的多元复合式医保支付方式，积极推进医保支付方式改革，切实保障参保人员的基本医疗需求，规范医疗服务行为，控制医疗费用不合理增长，提高基金使用效率。</w:t>
      </w:r>
    </w:p>
    <w:p>
      <w:pPr>
        <w:ind w:left="0" w:right="0" w:firstLine="560"/>
        <w:spacing w:before="450" w:after="450" w:line="312" w:lineRule="auto"/>
      </w:pPr>
      <w:r>
        <w:rPr>
          <w:rFonts w:ascii="宋体" w:hAnsi="宋体" w:eastAsia="宋体" w:cs="宋体"/>
          <w:color w:val="000"/>
          <w:sz w:val="28"/>
          <w:szCs w:val="28"/>
        </w:rPr>
        <w:t xml:space="preserve">　　（五）积极落实“x+x”试点工作。针对“x+x”落实情况及存在问题开展持续深入调研工作，监测我区xx家公立医疗机构“x+x”合同采购量完成情况，认真落实审核及周转金的拨付工作。开展“x+x”试点工作检查，及时发现问题、解决问题，加强宣传引导，鼓励医疗机构使用中选药品，切实降低群众医疗负担。</w:t>
      </w:r>
    </w:p>
    <w:p>
      <w:pPr>
        <w:ind w:left="0" w:right="0" w:firstLine="560"/>
        <w:spacing w:before="450" w:after="450" w:line="312" w:lineRule="auto"/>
      </w:pPr>
      <w:r>
        <w:rPr>
          <w:rFonts w:ascii="宋体" w:hAnsi="宋体" w:eastAsia="宋体" w:cs="宋体"/>
          <w:color w:val="000"/>
          <w:sz w:val="28"/>
          <w:szCs w:val="28"/>
        </w:rPr>
        <w:t xml:space="preserve">　　（六）全力做好医保扶贫工作。全面落实医保扶贫各项政策，确保全区建档立卡贫困人口参加基本医疗保险和大病保险，落实贫困人口“三重保障”倾斜政策，实现区域内“一站式服务，一窗口办理，一单制结算”。扎实开展脱贫攻坚“三排查三清零”工作，深入各街办各村组，对反馈问题逐一进行筛查研判，确保问题整改到位。加强监测预警机制动态管理，对全区建档立卡户参保信息动态调整、贫困户医疗费用“三重保障”落实情况以及大额医药费用患者补偿情况等进行定期动态监测，防止因病致贫、因病返贫。</w:t>
      </w:r>
    </w:p>
    <w:p>
      <w:pPr>
        <w:ind w:left="0" w:right="0" w:firstLine="560"/>
        <w:spacing w:before="450" w:after="450" w:line="312" w:lineRule="auto"/>
      </w:pPr>
      <w:r>
        <w:rPr>
          <w:rFonts w:ascii="宋体" w:hAnsi="宋体" w:eastAsia="宋体" w:cs="宋体"/>
          <w:color w:val="000"/>
          <w:sz w:val="28"/>
          <w:szCs w:val="28"/>
        </w:rPr>
        <w:t xml:space="preserve">　　（七）扎实开展医疗救助。建立防范和化解因病致贫返贫长效机制，增强医疗救助托底保障功能。通过不断提高管理服务水平，方便困难群众得到及时救助，进一步规范和优化操作程序，深入困难群众进行入户走访，确保医疗救助对象、比例、金额的真实性、准确性，精准帮扶困难群众，最大限度解决城乡困难群众“因病致贫、因病返贫”问题。上半年共精准帮扶救助困难群众xxx人次，发放救助资金xx.xx万元</w:t>
      </w:r>
    </w:p>
    <w:p>
      <w:pPr>
        <w:ind w:left="0" w:right="0" w:firstLine="560"/>
        <w:spacing w:before="450" w:after="450" w:line="312" w:lineRule="auto"/>
      </w:pPr>
      <w:r>
        <w:rPr>
          <w:rFonts w:ascii="宋体" w:hAnsi="宋体" w:eastAsia="宋体" w:cs="宋体"/>
          <w:color w:val="000"/>
          <w:sz w:val="28"/>
          <w:szCs w:val="28"/>
        </w:rPr>
        <w:t xml:space="preserve">　　（八）强化医保基金监管。坚持医保基金监管工作全覆盖、常态化，巩固打击欺诈骗保专项治理行动成果，持续捍卫医保基金安全。制定《x区xxxx年打击欺诈骗保专项治理工作方案》，指导定点医疗机构、区医保经办中心开展基金监管自查自纠活动。组织开展以“打击欺诈骗保维护基金安全”为主题的集中宣传月活动，采取线上线下相结合的方式，开展了“六进”等系列宣传活动，始终保持打击欺诈骗保行为高压态势。持续开展打击欺诈骗保专项检查，坚持查宣并举，现场检查xxx家定点医药机构，处理xx家定点医药机构（暂停协议x家），要求立即整改医药机构xx家，共扣除、追回医保违规费用x.xx万元。</w:t>
      </w:r>
    </w:p>
    <w:p>
      <w:pPr>
        <w:ind w:left="0" w:right="0" w:firstLine="560"/>
        <w:spacing w:before="450" w:after="450" w:line="312" w:lineRule="auto"/>
      </w:pPr>
      <w:r>
        <w:rPr>
          <w:rFonts w:ascii="宋体" w:hAnsi="宋体" w:eastAsia="宋体" w:cs="宋体"/>
          <w:color w:val="000"/>
          <w:sz w:val="28"/>
          <w:szCs w:val="28"/>
        </w:rPr>
        <w:t xml:space="preserve">　　（九）推进异地就医结算工作。按照市医保局关于推进异地就医直接结算工作实施方案要求，做好安排部署，通过对我区部分定点医院开展走访调研、宣传异地就医相关政策等形式，及时掌握定点医院接入意愿和参保人员就医需求，推动有接入意向的定点医院顺利完成联网接入工作，抓紧推进落实异地就医结算工作。截止目前，x航天医院接入国家异地就医结算系统。</w:t>
      </w:r>
    </w:p>
    <w:p>
      <w:pPr>
        <w:ind w:left="0" w:right="0" w:firstLine="560"/>
        <w:spacing w:before="450" w:after="450" w:line="312" w:lineRule="auto"/>
      </w:pPr>
      <w:r>
        <w:rPr>
          <w:rFonts w:ascii="宋体" w:hAnsi="宋体" w:eastAsia="宋体" w:cs="宋体"/>
          <w:color w:val="000"/>
          <w:sz w:val="28"/>
          <w:szCs w:val="28"/>
        </w:rPr>
        <w:t xml:space="preserve">　　（十）不断提升经办服务水平。在全市范围内率先实施医保服务窗口综合柜员制，实现“一窗通办”，打造“最多跑一次”事项清单；坚持落实首问负责制、一次性告知制、限时办结制、部长带班制、AB岗制，通过不断优化办事流程，对经办事项、申办材料、经办方式、经办流程、办理时限、服务规范进行统一化、标准化。不断缩减医保报销审核时限，特别是零星待遇报销，打破月度审核周期，实现周审核制度模式，优化资金拨付流程，资金拨付周期由x个月缩短至x个月。</w:t>
      </w:r>
    </w:p>
    <w:p>
      <w:pPr>
        <w:ind w:left="0" w:right="0" w:firstLine="560"/>
        <w:spacing w:before="450" w:after="450" w:line="312" w:lineRule="auto"/>
      </w:pPr>
      <w:r>
        <w:rPr>
          <w:rFonts w:ascii="宋体" w:hAnsi="宋体" w:eastAsia="宋体" w:cs="宋体"/>
          <w:color w:val="000"/>
          <w:sz w:val="28"/>
          <w:szCs w:val="28"/>
        </w:rPr>
        <w:t xml:space="preserve">　&gt;　二、下一步重点工作安排</w:t>
      </w:r>
    </w:p>
    <w:p>
      <w:pPr>
        <w:ind w:left="0" w:right="0" w:firstLine="560"/>
        <w:spacing w:before="450" w:after="450" w:line="312" w:lineRule="auto"/>
      </w:pPr>
      <w:r>
        <w:rPr>
          <w:rFonts w:ascii="宋体" w:hAnsi="宋体" w:eastAsia="宋体" w:cs="宋体"/>
          <w:color w:val="000"/>
          <w:sz w:val="28"/>
          <w:szCs w:val="28"/>
        </w:rPr>
        <w:t xml:space="preserve">　　按照xxxx年市、区医疗保障工作安排，下半年集中抓好以下几个方面：</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三是结合街办机构改革，积极探索医疗保障基层队伍建设及经办方式，为群众提供便捷的医保服务。</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定期开展强化基金监管、医保扶贫、城乡居民医保、城镇职工医保、生育政策等专题宣传和培训工作，不断加强医保政策宣传力度，形成人人了解医保、人人享受医保，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按照《x市医疗保障基金使用监管指导意见》，坚决依法依规进行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疗机构熟练掌握医保政策及系统操作流程，进一步提升医保经办服务能力和水平。三是紧盯“基本医疗有保障”，重点监测全区建档立卡贫困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202_年医保局工作总结</w:t>
      </w:r>
    </w:p>
    <w:p>
      <w:pPr>
        <w:ind w:left="0" w:right="0" w:firstLine="560"/>
        <w:spacing w:before="450" w:after="450" w:line="312" w:lineRule="auto"/>
      </w:pPr>
      <w:r>
        <w:rPr>
          <w:rFonts w:ascii="宋体" w:hAnsi="宋体" w:eastAsia="宋体" w:cs="宋体"/>
          <w:color w:val="000"/>
          <w:sz w:val="28"/>
          <w:szCs w:val="28"/>
        </w:rPr>
        <w:t xml:space="preserve">　　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　　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　　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　　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202_年医保局工作总结</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第4篇: 202_年医保局工作总结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今年以来，在区委、区政府的坚强领导下，区医疗保障局以落实目标任务为重点，狠抓落实、开拓创新、勇担使命，促进医疗保障服务能力显著提升。</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夯实组织基础，坚持加强党的建设不动摇。坚持把党的领导贯彻各项工作始终，以持续创建“让党中央放心、让人民群众满意”模范机关为抓手，以党史学习教育为载体，突出在党建引领、政策落实、制度保障、提高服务等方面抓落实、促提高，为落实好《关于深化医疗保障制度改革的实施意见》提供坚强的组织保障。一是认真开展党史学习教育。结合工作实际，注重将党史学习教育与当前重点工作有机融合，通过组织集中学习、专题研讨、举办读书班、基层宣传政策、为民办实事等方式，迅速掀起党史学习教育热潮，并将学习成果转化为推动医疗保障事业健康发展、走好医疗保障高质量发展新征程的不竭动力。组织党史集中学习15次，专题讨论1次，交流研讨3次，举办党史宣讲会3场，报送简报33期，为民办实事6件。二是严格落实“三强九严”工程。将“三会一课”、“主题党日”活动与中心工作有机结合。组织党员到市区广场、镇村集市上开展以宣传医保政策、基金安全等为主题的“主题党日”，每周五进社区开展志愿服务，组织干部职工积极参加植树造林工作等，利用微信群、微信公众号推送党建知识，进一步增强学习的灵活性，增加局机关党支部活力，提高组织生活吸引力和感召力。三是认真落实党风廉政建设责任制。认真贯彻落实中央、自治区、市、区关于党风廉政建设和“一岗双责”工作的部署和要求，全面落实党风廉政建设主体责任，坚持把党风廉政建设要求贯穿于医保各项工作中，强化政治担当，加强廉政教育，严格纪律规定，健全完善了《沙坡头区医保局权力事项廉政风险点情况表》《廉政风险点排查及防控措施清单表》，再次组织干部职工结合岗位职责，重点从城乡居民医疗保险待遇支付、医疗救助、制度机制等方面梳理存在的廉政风险点，健全廉政风险防控机制。四是构建医保领域意识形态工作新格局。健全完善党组统一领导、齐抓共管、各办(中心)积极配合，共同提高意识形态工作的新格局，各办(中心)及时将涉及医保领域的舆情、信访及群众的诉求报备分管领导及主要领导，确保问题得到合理解决。同时，在干部管理和为民服务中，充分运用个别谈心、平等交流、民主讨论等方法，注重人文关怀和心理疏导，使意识形态的宣传教育做到入情入理、潜移默化。五是完成巡察整改“回头看”工作。认真对照区委巡察办202_年7月9日巡察反馈指出问题，围绕责任落实、问题清零、主要措施、整改成效及问题不足等方面深入开展自查，持续巩固医保局巡察整改成果。</w:t>
      </w:r>
    </w:p>
    <w:p>
      <w:pPr>
        <w:ind w:left="0" w:right="0" w:firstLine="560"/>
        <w:spacing w:before="450" w:after="450" w:line="312" w:lineRule="auto"/>
      </w:pPr>
      <w:r>
        <w:rPr>
          <w:rFonts w:ascii="宋体" w:hAnsi="宋体" w:eastAsia="宋体" w:cs="宋体"/>
          <w:color w:val="000"/>
          <w:sz w:val="28"/>
          <w:szCs w:val="28"/>
        </w:rPr>
        <w:t xml:space="preserve">　　(二)坚持应保尽保，扩大城乡居民受益覆盖面。充分利用公安、扶贫、统计等部门共享数据，加强信息比对，挖掘参保资源，突出新生儿、返乡大学生、灵活就业人员和外来务工人员及家属等重点群体，加大参保宣传力度，采取数据比对、入户核查、上下联动、便民服务等方式，全面排查摸清参保底数，依法推进参保登记，截止目前，沙坡头区城乡居民医保参保缴费324130人。</w:t>
      </w:r>
    </w:p>
    <w:p>
      <w:pPr>
        <w:ind w:left="0" w:right="0" w:firstLine="560"/>
        <w:spacing w:before="450" w:after="450" w:line="312" w:lineRule="auto"/>
      </w:pPr>
      <w:r>
        <w:rPr>
          <w:rFonts w:ascii="宋体" w:hAnsi="宋体" w:eastAsia="宋体" w:cs="宋体"/>
          <w:color w:val="000"/>
          <w:sz w:val="28"/>
          <w:szCs w:val="28"/>
        </w:rPr>
        <w:t xml:space="preserve">　　(三)优化报销程序，提升医疗保障服务水平。一是推进自治区内基本医疗、大病保险、医疗救助“一站式”即时结算，优化经办流程，简化报销手续，让数据多跑路，让群众少跑路。二是推行先承诺后补充资料的备案方式，提高异地就医备案率。三是实现异地就医直接结算。沙坡头区现有协议医疗机构21家(其中公办机构16家、社会办医5个)，全部纳入了全国异地就医直接结算网络。截至四月底，城乡居民基本医疗保险自治区内住院就医直接结算11775人次，总费用9383.89万元，基本统筹支付4951.91万元;门诊大病结算45802人，总费用1512.27万元、基本统筹支付604.09万元;零星报销280人次，总费用415.15万元，基本医保统筹支付153.79万元。线下办理区外异地居住备案45人，网上备案31人;区外转诊转院备案165人次。自治区外直接结算沙坡头区169笔，支付374.42万元。</w:t>
      </w:r>
    </w:p>
    <w:p>
      <w:pPr>
        <w:ind w:left="0" w:right="0" w:firstLine="560"/>
        <w:spacing w:before="450" w:after="450" w:line="312" w:lineRule="auto"/>
      </w:pPr>
      <w:r>
        <w:rPr>
          <w:rFonts w:ascii="宋体" w:hAnsi="宋体" w:eastAsia="宋体" w:cs="宋体"/>
          <w:color w:val="000"/>
          <w:sz w:val="28"/>
          <w:szCs w:val="28"/>
        </w:rPr>
        <w:t xml:space="preserve">　　(四)力保扶贫成果，同乡村振兴有效衔接。202_年建档立卡应参保人数18216人，实际参保人数18216人，参保率100%;边缘户应参保人数1140人，实际参保人数1140人，参保率100%。巩固“两不愁三保障”成果，落实医保防贫减贫长效机制措施，统筹发挥基本医保、大病保险、医疗救助三重保障制度综合梯次减负功能，确保建档立卡患者年度内在医疗机构发生的个人自付合规费用在基本医疗保险、大病保险、医疗救助等报销后，实行政府兜底保障，实际报销比例不低于90%或当年住院自付费用累计不超过5000元。</w:t>
      </w:r>
    </w:p>
    <w:p>
      <w:pPr>
        <w:ind w:left="0" w:right="0" w:firstLine="560"/>
        <w:spacing w:before="450" w:after="450" w:line="312" w:lineRule="auto"/>
      </w:pPr>
      <w:r>
        <w:rPr>
          <w:rFonts w:ascii="宋体" w:hAnsi="宋体" w:eastAsia="宋体" w:cs="宋体"/>
          <w:color w:val="000"/>
          <w:sz w:val="28"/>
          <w:szCs w:val="28"/>
        </w:rPr>
        <w:t xml:space="preserve">　　    (五)打击欺诈骗保，坚决维护医保基金安全。一是对所辖医疗机构医保基金使用情况进行现场检查，督促定点医疗机构规范使用医保基金。二是突出重点，精心组织，通过开展集中启动仪式、现场咨询、悬挂横幅、张贴海报、发放折页等形式大力开展医保基金监管宣传月活动，共开展集中宣传10余场次，发放宣传资料5000余份。三是扎实落实“清零行动”工作任务，重点对202_年检查问题未处理、违规基金未追回、违规行为未整改到位的问题进行逐一销号、“清零”。截至4月中旬，沙坡头区医保局追回违规使用医保基金143.3万元，实现违规问题、违规基金“全部清零”。四是大力宣传《医疗保障基金使用监督管理条例》，确保《条例》落地落实，共制作宣传手册5000份，海报750份。</w:t>
      </w:r>
    </w:p>
    <w:p>
      <w:pPr>
        <w:ind w:left="0" w:right="0" w:firstLine="560"/>
        <w:spacing w:before="450" w:after="450" w:line="312" w:lineRule="auto"/>
      </w:pPr>
      <w:r>
        <w:rPr>
          <w:rFonts w:ascii="宋体" w:hAnsi="宋体" w:eastAsia="宋体" w:cs="宋体"/>
          <w:color w:val="000"/>
          <w:sz w:val="28"/>
          <w:szCs w:val="28"/>
        </w:rPr>
        <w:t xml:space="preserve">　　(六)推进编码贯标，提高医保经办和治理能力。在维护平台对本单位医保部门的名称、统一社会信用代码、单位性质、法人代表等基本信息进行维护，医保系统单位已赋码;维护所辖医疗机构基本信息10家，医保医师信息318人、药品编码14629条、项目编码9071条、耗材编码402条，贯标工作完成率100%，为全国医保信息系统联网结算做好准备。</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坚定不移加强党的建设。医保局党组始终以党的政治建设为统领，加强党的全面领导，切实把“两个维护”贯彻到医保工作全过程和各方面。一是坚决落实全面从严治党要求，严格落实党建、党风廉政建设和意识形态“一岗双责”，持续抓好党史学习教育，加强学习、突出重点、注重结合、务求实效，以党史学习教育的成效推动医疗保障工作高质量发展。二是坚持不懈抓干部能力建设。紧跟医疗保障改革的形势和发展，科学精准制定干部培训计划，重点提升干部综合业务能力、经办服务能力和行政执法能力，打造一专多能的复合型专业干部队伍。三是加强干部作风建设，严抓思想政治建设，引导干部职工做习近平新时代中国特色社会主义思想的坚定信仰者、忠诚实践者、培育忠诚、团结、敬业、奉献的医保人精神，激励干部以最大的热心、爱心投入到工作中。四是加强医保机构人员、职能、政策改革，以更大的人力、物力、财力和精力支持医共体改革，切实实现三医联动改革的总目标。</w:t>
      </w:r>
    </w:p>
    <w:p>
      <w:pPr>
        <w:ind w:left="0" w:right="0" w:firstLine="560"/>
        <w:spacing w:before="450" w:after="450" w:line="312" w:lineRule="auto"/>
      </w:pPr>
      <w:r>
        <w:rPr>
          <w:rFonts w:ascii="宋体" w:hAnsi="宋体" w:eastAsia="宋体" w:cs="宋体"/>
          <w:color w:val="000"/>
          <w:sz w:val="28"/>
          <w:szCs w:val="28"/>
        </w:rPr>
        <w:t xml:space="preserve">　　(二)尽心竭力做好医保扩面。一是做好202_年度新生儿落地参保工作。二是进一步巩固全民参保登记计划成果，加强信息比对，挖掘参保资源，做好宁夏大学中卫校区、职业技术学院大中专院校学生、灵活就业和外来务工人员等重点群体的参保登记工作，加大参保宣传力度，采取数据比对、入户核查、上下联动、便民服务等方式，进一步摸清参保底数，为完成202_年度参保任务做好前期准备工作。三是构建区、镇、村三级医保政策宣传矩阵，通过制作宣传折页、政策汇编、宣传画报、利用广播电视、门户网站、微信平台等多种方式，加强政策宣传和培训。</w:t>
      </w:r>
    </w:p>
    <w:p>
      <w:pPr>
        <w:ind w:left="0" w:right="0" w:firstLine="560"/>
        <w:spacing w:before="450" w:after="450" w:line="312" w:lineRule="auto"/>
      </w:pPr>
      <w:r>
        <w:rPr>
          <w:rFonts w:ascii="宋体" w:hAnsi="宋体" w:eastAsia="宋体" w:cs="宋体"/>
          <w:color w:val="000"/>
          <w:sz w:val="28"/>
          <w:szCs w:val="28"/>
        </w:rPr>
        <w:t xml:space="preserve">　　(三)巩固拓展医保脱贫攻坚成果。巩固“两不愁三保障”成果，坚持基本医疗有保障标准，将工作重心从全力攻坚转入常态化，落实医保防贫减贫长效机制措施，统筹发挥基本医保、大病保险、医疗救助三重保障制度综合梯次减负功能，严格落实特殊人群基本医疗保险待遇、参保个人缴费资助政策。</w:t>
      </w:r>
    </w:p>
    <w:p>
      <w:pPr>
        <w:ind w:left="0" w:right="0" w:firstLine="560"/>
        <w:spacing w:before="450" w:after="450" w:line="312" w:lineRule="auto"/>
      </w:pPr>
      <w:r>
        <w:rPr>
          <w:rFonts w:ascii="宋体" w:hAnsi="宋体" w:eastAsia="宋体" w:cs="宋体"/>
          <w:color w:val="000"/>
          <w:sz w:val="28"/>
          <w:szCs w:val="28"/>
        </w:rPr>
        <w:t xml:space="preserve">　　(四)纵深推进制度改革落实。持续在按病种分值付费和药品耗材集中带量采购上下功夫。一“包”:配合市医保局探索县域医共体“总额包干”医保支付方式改革方案，全力支持和推进县域综合医改工作，提升医疗保障水平，控制医疗费用不合理增长，进一步提高医保统筹基金使用效率。二“付”:在推进总额控制下按病种分值付费为主，按人头、按床日、按服务项目包干付费为辅的复合型的支付方式的基础上，做好新的医保支付政策落实;三“采”:抓好药品耗材集中带量采购、结算、以量换价，引导医疗机构和医保医师规范使用中选药品、耗材，降低医疗费用，减轻群众用药负担，提升医保基金使用效率。</w:t>
      </w:r>
    </w:p>
    <w:p>
      <w:pPr>
        <w:ind w:left="0" w:right="0" w:firstLine="560"/>
        <w:spacing w:before="450" w:after="450" w:line="312" w:lineRule="auto"/>
      </w:pPr>
      <w:r>
        <w:rPr>
          <w:rFonts w:ascii="宋体" w:hAnsi="宋体" w:eastAsia="宋体" w:cs="宋体"/>
          <w:color w:val="000"/>
          <w:sz w:val="28"/>
          <w:szCs w:val="28"/>
        </w:rPr>
        <w:t xml:space="preserve">　　(五)健全完善基金监管长效机制。坚决把打击欺诈骗保作为医保首要政治任务，强化日常监管和专项检查，完善日常稽核与重点稽核、大数据筛查比对的医保监管机制;认真组织开展《医疗保障基金使用监督管理条例》宣传活动，提高广大群众对《医疗保障基金使用监督管理条例》的知晓度，营造人人参与医保、人人共享医保、人人满意医保的良好氛围。深入开展以定点医疗机构自查自纠为重点的专项治理工作，追回违规问题基金，对自治区抽查复查和我局专项检查处理结果认定的违规资金全部追回。建立医疗机构和参保人员医保信用记录、信用评价制度和积分管理制度，对欺诈骗保情节严重的定点医疗机构和个人，纳入失信联合惩戒对象名单，实施联合惩戒。</w:t>
      </w:r>
    </w:p>
    <w:p>
      <w:pPr>
        <w:ind w:left="0" w:right="0" w:firstLine="560"/>
        <w:spacing w:before="450" w:after="450" w:line="312" w:lineRule="auto"/>
      </w:pPr>
      <w:r>
        <w:rPr>
          <w:rFonts w:ascii="宋体" w:hAnsi="宋体" w:eastAsia="宋体" w:cs="宋体"/>
          <w:color w:val="000"/>
          <w:sz w:val="28"/>
          <w:szCs w:val="28"/>
        </w:rPr>
        <w:t xml:space="preserve">　　(六)推动公共管理服务提质增效。一是开展医疗保险经办服务规范化建设。全面梳理，简化手续及办事流程，按照“六统一”和“四最”的要求，统一规范医保经办服务标准，制定医保经办操作手册，促进经办服务标准化。二是推进经办服务网上办理。积极推进电子医保凭证、网上跨省异地就医备案小程序、我的宁夏app等网上办理医保服务事项推广工作，实现参保缴费、备案、结算等事项全程网上办理，减轻群众跑腿垫资负担。三是建立“好差评”制度体系。通过畅通评价渠道，用好评价结果，形成评价、反馈、整改、监督全流程衔接，通过反馈问题整改完善保障措施，推动医疗保障政务经办质量和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第5篇: 202_年医保局工作总结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_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560"/>
        <w:spacing w:before="450" w:after="450" w:line="312" w:lineRule="auto"/>
      </w:pPr>
      <w:r>
        <w:rPr>
          <w:rFonts w:ascii="黑体" w:hAnsi="黑体" w:eastAsia="黑体" w:cs="黑体"/>
          <w:color w:val="000000"/>
          <w:sz w:val="36"/>
          <w:szCs w:val="36"/>
          <w:b w:val="1"/>
          <w:bCs w:val="1"/>
        </w:rPr>
        <w:t xml:space="preserve">第6篇: 202_年医保局工作总结</w:t>
      </w:r>
    </w:p>
    <w:p>
      <w:pPr>
        <w:ind w:left="0" w:right="0" w:firstLine="560"/>
        <w:spacing w:before="450" w:after="450" w:line="312" w:lineRule="auto"/>
      </w:pPr>
      <w:r>
        <w:rPr>
          <w:rFonts w:ascii="宋体" w:hAnsi="宋体" w:eastAsia="宋体" w:cs="宋体"/>
          <w:color w:val="000"/>
          <w:sz w:val="28"/>
          <w:szCs w:val="28"/>
        </w:rPr>
        <w:t xml:space="preserve">　　今年来，县医保局在县委县政府的领导下，在省市医保部门的指导下，坚持以习近平新时代中国特色社会主义思想、十九大及十九届四中、五中全会精神为指导，坚定履行医保部门的职责使命，不断提升医疗保障服务水平，减轻参保群众特别是困难群体就医负担，民生实事见实效、各项工作齐发展。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一、202_年度主要指标完成情况</w:t>
      </w:r>
    </w:p>
    <w:p>
      <w:pPr>
        <w:ind w:left="0" w:right="0" w:firstLine="560"/>
        <w:spacing w:before="450" w:after="450" w:line="312" w:lineRule="auto"/>
      </w:pPr>
      <w:r>
        <w:rPr>
          <w:rFonts w:ascii="宋体" w:hAnsi="宋体" w:eastAsia="宋体" w:cs="宋体"/>
          <w:color w:val="000"/>
          <w:sz w:val="28"/>
          <w:szCs w:val="28"/>
        </w:rPr>
        <w:t xml:space="preserve">　　(一)市对县考核指标。截止X月X日，X年度户籍人口基本医保参保率X%，大病保险实际报销比例X%。</w:t>
      </w:r>
    </w:p>
    <w:p>
      <w:pPr>
        <w:ind w:left="0" w:right="0" w:firstLine="560"/>
        <w:spacing w:before="450" w:after="450" w:line="312" w:lineRule="auto"/>
      </w:pPr>
      <w:r>
        <w:rPr>
          <w:rFonts w:ascii="宋体" w:hAnsi="宋体" w:eastAsia="宋体" w:cs="宋体"/>
          <w:color w:val="000"/>
          <w:sz w:val="28"/>
          <w:szCs w:val="28"/>
        </w:rPr>
        <w:t xml:space="preserve">　　(二)医保领域扶贫工作。按照民政、残联、退役军人事务局提供的名单，符合条件困难人员的资助参保率为X%，医疗救助政策落实率达X%。</w:t>
      </w:r>
    </w:p>
    <w:p>
      <w:pPr>
        <w:ind w:left="0" w:right="0" w:firstLine="560"/>
        <w:spacing w:before="450" w:after="450" w:line="312" w:lineRule="auto"/>
      </w:pPr>
      <w:r>
        <w:rPr>
          <w:rFonts w:ascii="宋体" w:hAnsi="宋体" w:eastAsia="宋体" w:cs="宋体"/>
          <w:color w:val="000"/>
          <w:sz w:val="28"/>
          <w:szCs w:val="28"/>
        </w:rPr>
        <w:t xml:space="preserve">　　(三)基金监管情况。通过视频监控检查、日常巡查、专项治理等，实现定点医药机构检查率X%，现场检查率X%。</w:t>
      </w:r>
    </w:p>
    <w:p>
      <w:pPr>
        <w:ind w:left="0" w:right="0" w:firstLine="560"/>
        <w:spacing w:before="450" w:after="450" w:line="312" w:lineRule="auto"/>
      </w:pPr>
      <w:r>
        <w:rPr>
          <w:rFonts w:ascii="宋体" w:hAnsi="宋体" w:eastAsia="宋体" w:cs="宋体"/>
          <w:color w:val="000"/>
          <w:sz w:val="28"/>
          <w:szCs w:val="28"/>
        </w:rPr>
        <w:t xml:space="preserve">　　(四)做好省药械平台采购工作。X年公立医疗机构在省药械平台的药品采购率达X%。</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(一)保民生，促改革，医保管理水平稳步提高</w:t>
      </w:r>
    </w:p>
    <w:p>
      <w:pPr>
        <w:ind w:left="0" w:right="0" w:firstLine="560"/>
        <w:spacing w:before="450" w:after="450" w:line="312" w:lineRule="auto"/>
      </w:pPr>
      <w:r>
        <w:rPr>
          <w:rFonts w:ascii="宋体" w:hAnsi="宋体" w:eastAsia="宋体" w:cs="宋体"/>
          <w:color w:val="000"/>
          <w:sz w:val="28"/>
          <w:szCs w:val="28"/>
        </w:rPr>
        <w:t xml:space="preserve">　　一是全面推进医保市级统筹工作。根据市局统一部署，落实基本医疗保险和生育保险基金全市统收统支和市级财政专户管理，做到“基金预算管理、基金收支管理、责任承担、资金移交和存放”的四统一。成立医保市级统筹工作领导小组，逐月逐项完成统筹前摸底清算工作，配合开展基金收支、征缴情况摸底和审计，并按要求上划归集资金至市财政账户。</w:t>
      </w:r>
    </w:p>
    <w:p>
      <w:pPr>
        <w:ind w:left="0" w:right="0" w:firstLine="560"/>
        <w:spacing w:before="450" w:after="450" w:line="312" w:lineRule="auto"/>
      </w:pPr>
      <w:r>
        <w:rPr>
          <w:rFonts w:ascii="宋体" w:hAnsi="宋体" w:eastAsia="宋体" w:cs="宋体"/>
          <w:color w:val="000"/>
          <w:sz w:val="28"/>
          <w:szCs w:val="28"/>
        </w:rPr>
        <w:t xml:space="preserve">　　二是深化开展支付方式改革。继续实行居民医保和职工医保同步改革，积极参与全市医保总额预算方案的制订，深入开展医保结算管理调研，加强数据统计、分析、预测，形成我县X年度结算管理办法初稿。推进住院费用按照DRGS点数法结算改革，完成X年DRGs模拟结算结果的公示，上报X年两定医疗机构总额控制决算数据，提出DRGS点数考核付费方案建议意见，为X年全面开展DRGs点数法付费工作打好基础。</w:t>
      </w:r>
    </w:p>
    <w:p>
      <w:pPr>
        <w:ind w:left="0" w:right="0" w:firstLine="560"/>
        <w:spacing w:before="450" w:after="450" w:line="312" w:lineRule="auto"/>
      </w:pPr>
      <w:r>
        <w:rPr>
          <w:rFonts w:ascii="宋体" w:hAnsi="宋体" w:eastAsia="宋体" w:cs="宋体"/>
          <w:color w:val="000"/>
          <w:sz w:val="28"/>
          <w:szCs w:val="28"/>
        </w:rPr>
        <w:t xml:space="preserve">　　三是构建多层次医疗保障体系。坚持以全民参保为目标，持续开展参保扩面工作，截止目前，我县户籍人口参保率达X%，基本实现全民参保。全面推广商业补充型医疗保险，在全民参与基本医疗保险、大病保险基础上，宣传发动“越惠保”参保登记，通过大数据分析、多渠道宣传、全方位发力等，顺利完成市政府下达的参保任务，截止X月X日，全县共有参保人员X万人，参保率达X%。</w:t>
      </w:r>
    </w:p>
    <w:p>
      <w:pPr>
        <w:ind w:left="0" w:right="0" w:firstLine="560"/>
        <w:spacing w:before="450" w:after="450" w:line="312" w:lineRule="auto"/>
      </w:pPr>
      <w:r>
        <w:rPr>
          <w:rFonts w:ascii="宋体" w:hAnsi="宋体" w:eastAsia="宋体" w:cs="宋体"/>
          <w:color w:val="000"/>
          <w:sz w:val="28"/>
          <w:szCs w:val="28"/>
        </w:rPr>
        <w:t xml:space="preserve">　　四是组织实施医疗服务价格改革。深入调研县级公立医疗机构服务价格情况，完成医疗服务收费测算并梳理上报具体情况，为全市县级以上公立医疗机构医疗服务价格统一做好准备。强化药品集中采购监管，落实各项药品采购政策，确保公立医疗机构省药械平台药品采购率X%。</w:t>
      </w:r>
    </w:p>
    <w:p>
      <w:pPr>
        <w:ind w:left="0" w:right="0" w:firstLine="560"/>
        <w:spacing w:before="450" w:after="450" w:line="312" w:lineRule="auto"/>
      </w:pPr>
      <w:r>
        <w:rPr>
          <w:rFonts w:ascii="宋体" w:hAnsi="宋体" w:eastAsia="宋体" w:cs="宋体"/>
          <w:color w:val="000"/>
          <w:sz w:val="28"/>
          <w:szCs w:val="28"/>
        </w:rPr>
        <w:t xml:space="preserve">　　(二)动真格，出实招，基金监管成效明显</w:t>
      </w:r>
    </w:p>
    <w:p>
      <w:pPr>
        <w:ind w:left="0" w:right="0" w:firstLine="560"/>
        <w:spacing w:before="450" w:after="450" w:line="312" w:lineRule="auto"/>
      </w:pPr>
      <w:r>
        <w:rPr>
          <w:rFonts w:ascii="宋体" w:hAnsi="宋体" w:eastAsia="宋体" w:cs="宋体"/>
          <w:color w:val="000"/>
          <w:sz w:val="28"/>
          <w:szCs w:val="28"/>
        </w:rPr>
        <w:t xml:space="preserve">　　一是加强基金监督管理。完成基金绩效评价工作，根据省医保局统一安排部署，对全县基本医疗保险进行绩效自评。深化智慧监管，完成第三方机构参与监管项目的协议签订工作，为下半年开展大数据分析和核查处理做好前期准备。强化信用监管，进一步完善制度体系，重点开展信用扣分项目专项检查，今年以来，已录入信用监管平台扣分药店X家。</w:t>
      </w:r>
    </w:p>
    <w:p>
      <w:pPr>
        <w:ind w:left="0" w:right="0" w:firstLine="560"/>
        <w:spacing w:before="450" w:after="450" w:line="312" w:lineRule="auto"/>
      </w:pPr>
      <w:r>
        <w:rPr>
          <w:rFonts w:ascii="宋体" w:hAnsi="宋体" w:eastAsia="宋体" w:cs="宋体"/>
          <w:color w:val="000"/>
          <w:sz w:val="28"/>
          <w:szCs w:val="28"/>
        </w:rPr>
        <w:t xml:space="preserve">　　二是打击欺诈骗保行为。组织开展专项治理“回头看”，重点对公立医院和民营综合性医院开展现场检查，未发现诱导住院和虚假住院等违法情况。联合开展自查自纠工作，重点聚焦“假病人、假病情、假凭证”三假欺诈骗保问题，发现X家定点医疗机构和X家定点零售药店存在不规范行为，涉及违规医保基金X万元。加大违法违规行为查处力度，结合省局飞行检查结果、大数据分析、专项检查、双随机一公开等，今年已累计检查定点医药机构X家，处理X家次。</w:t>
      </w:r>
    </w:p>
    <w:p>
      <w:pPr>
        <w:ind w:left="0" w:right="0" w:firstLine="560"/>
        <w:spacing w:before="450" w:after="450" w:line="312" w:lineRule="auto"/>
      </w:pPr>
      <w:r>
        <w:rPr>
          <w:rFonts w:ascii="宋体" w:hAnsi="宋体" w:eastAsia="宋体" w:cs="宋体"/>
          <w:color w:val="000"/>
          <w:sz w:val="28"/>
          <w:szCs w:val="28"/>
        </w:rPr>
        <w:t xml:space="preserve">　　三是宣贯落实医保两《条例》。《医疗保障基金使用监督管理条例》、《X省医疗保障条例》是医保领域重要行政法规。我局组织开展了以“宣传基金《条例》、加强基金监管”为主题的集中宣传月活动。线上线下同步宣传，拓宽宣传渠道，印制宣传海报，X家定点医药机构和全县X个行政村(社区)宣传栏进行全覆盖张贴，利用微信公众号、报刊等开设普法专栏，集中展示打击欺诈骗保成果，扩大宣传面。丰富活动形式，开展有奖知识问答活动，吸引X万多人参与;召开X次专题讲座，为定点医药机构和医保局工作人员专题宣讲《条例》，提高医保从业人员法律法规意识;走进社区开展现场咨询服务活动X次，发放宣传资料X万多份，提高宣传效果。</w:t>
      </w:r>
    </w:p>
    <w:p>
      <w:pPr>
        <w:ind w:left="0" w:right="0" w:firstLine="560"/>
        <w:spacing w:before="450" w:after="450" w:line="312" w:lineRule="auto"/>
      </w:pPr>
      <w:r>
        <w:rPr>
          <w:rFonts w:ascii="宋体" w:hAnsi="宋体" w:eastAsia="宋体" w:cs="宋体"/>
          <w:color w:val="000"/>
          <w:sz w:val="28"/>
          <w:szCs w:val="28"/>
        </w:rPr>
        <w:t xml:space="preserve">　　(三)明责任，严要求，服务能力不断提升</w:t>
      </w:r>
    </w:p>
    <w:p>
      <w:pPr>
        <w:ind w:left="0" w:right="0" w:firstLine="560"/>
        <w:spacing w:before="450" w:after="450" w:line="312" w:lineRule="auto"/>
      </w:pPr>
      <w:r>
        <w:rPr>
          <w:rFonts w:ascii="宋体" w:hAnsi="宋体" w:eastAsia="宋体" w:cs="宋体"/>
          <w:color w:val="000"/>
          <w:sz w:val="28"/>
          <w:szCs w:val="28"/>
        </w:rPr>
        <w:t xml:space="preserve">　　一是推进数字化政府建设。领导班子高度重视，主要领导亲自挂帅，积极与省、市医保部门沟通对接，并多次召开专题会议，细化梳理医保核心业务和重点工作，完成“社会保险参保登记一件事”、“职工‘医保+互助’一站式结算”、“企业退休一件事”、“医保定点药店药品管理系统整合”等X个应用场景建设的上报，其中“职工‘医保+互助’一站式结算”应用场景经与省医保局对接，已纳入到省医保局“省心结算”应用场景中一个子项目进行申报，目前该应用场景已由省发改委报省改革办审核。推进国家X项医保信息编码标准贯标工作。大力推广医保电子凭证应用，通过全方位宣传发动、全基层走访培训、全力度考核督促等，已完成县内定点医药机构应用率X%、结算率达X%，排名第一，参保人员申领激活率X%，排名第三。</w:t>
      </w:r>
    </w:p>
    <w:p>
      <w:pPr>
        <w:ind w:left="0" w:right="0" w:firstLine="560"/>
        <w:spacing w:before="450" w:after="450" w:line="312" w:lineRule="auto"/>
      </w:pPr>
      <w:r>
        <w:rPr>
          <w:rFonts w:ascii="宋体" w:hAnsi="宋体" w:eastAsia="宋体" w:cs="宋体"/>
          <w:color w:val="000"/>
          <w:sz w:val="28"/>
          <w:szCs w:val="28"/>
        </w:rPr>
        <w:t xml:space="preserve">　　二是打造标准化经办窗口。加强业务培训，建立周培训、月考试制度，坚持以考促学、以学促用，每周五利用午休时间对窗口人员进行政策讲解、业务指导，并每月开展X次测验检验干部业务能力，规范医保经办业务标准。加强绩效考核，定期开展业务办结率、正确率等内部检测，重点开展窗口工作人员的绩效考核，对于投诉率高、出错率高的人员进行再教育、再培训，屡教不改的，进行劝退。实现参保关系转移“跨省通办”，参保人员可通过X政务服务网自助申请办理，由线上数字跑代替线下人工跑，办理时间由X个工作日减至X个工作日，真正方便了群众办事。</w:t>
      </w:r>
    </w:p>
    <w:p>
      <w:pPr>
        <w:ind w:left="0" w:right="0" w:firstLine="560"/>
        <w:spacing w:before="450" w:after="450" w:line="312" w:lineRule="auto"/>
      </w:pPr>
      <w:r>
        <w:rPr>
          <w:rFonts w:ascii="宋体" w:hAnsi="宋体" w:eastAsia="宋体" w:cs="宋体"/>
          <w:color w:val="000"/>
          <w:sz w:val="28"/>
          <w:szCs w:val="28"/>
        </w:rPr>
        <w:t xml:space="preserve">　　三是建立精准扶贫机制。建立健全数据动态维护机制，明确专人负责，每月定时获取省大救助信息平台和残联系统人员信息进行比对，准确完成新增和核减人员的信息变更。同时，主动联系县民政局等X个部门，线下获取变更人员情况并下发至乡镇(街道)再次走访核对，通过线上线下同步核实，确保不漏保一人、不错保一人。截止X月X日，今年已累计完成医疗救助X人次，拨付救助金X万元;完成资助参保X人，涉及保费X万元。</w:t>
      </w:r>
    </w:p>
    <w:p>
      <w:pPr>
        <w:ind w:left="0" w:right="0" w:firstLine="560"/>
        <w:spacing w:before="450" w:after="450" w:line="312" w:lineRule="auto"/>
      </w:pPr>
      <w:r>
        <w:rPr>
          <w:rFonts w:ascii="宋体" w:hAnsi="宋体" w:eastAsia="宋体" w:cs="宋体"/>
          <w:color w:val="000"/>
          <w:sz w:val="28"/>
          <w:szCs w:val="28"/>
        </w:rPr>
        <w:t xml:space="preserve">　　四是抓实“三服务”活动。按照县委、县政府统一安排部署，组织开展“开门搞服务”专项活动，围绕“越惠保”推广、支付方式改革等重点工作，领导班子带头走基层、访企业，收集问题意见，解决群众关注难题，助力中心工作。深度融合党史学习教育，深化打造“三服务”X版本，将“党员在身边、温暖千万家”为群众办实事活动作为全年组织生活的重要内容，组织开展“八个一”活动，激励和动员党员干部守好“红色根脉”，践行初心和使命，真正将学习教育成果转化为工作实效，落实到为民服务中。</w:t>
      </w:r>
    </w:p>
    <w:p>
      <w:pPr>
        <w:ind w:left="0" w:right="0" w:firstLine="560"/>
        <w:spacing w:before="450" w:after="450" w:line="312" w:lineRule="auto"/>
      </w:pPr>
      <w:r>
        <w:rPr>
          <w:rFonts w:ascii="宋体" w:hAnsi="宋体" w:eastAsia="宋体" w:cs="宋体"/>
          <w:color w:val="000"/>
          <w:sz w:val="28"/>
          <w:szCs w:val="28"/>
        </w:rPr>
        <w:t xml:space="preserve">　　(四)强教育，抓规范，队伍建设坚实有力</w:t>
      </w:r>
    </w:p>
    <w:p>
      <w:pPr>
        <w:ind w:left="0" w:right="0" w:firstLine="560"/>
        <w:spacing w:before="450" w:after="450" w:line="312" w:lineRule="auto"/>
      </w:pPr>
      <w:r>
        <w:rPr>
          <w:rFonts w:ascii="宋体" w:hAnsi="宋体" w:eastAsia="宋体" w:cs="宋体"/>
          <w:color w:val="000"/>
          <w:sz w:val="28"/>
          <w:szCs w:val="28"/>
        </w:rPr>
        <w:t xml:space="preserve">　　一是严抓党风廉政建设优化作风建设。推动医疗保障改革发展破浪前行。始终把抓好党建作为最大的政绩，牢固树立“四个意识”，坚定“四个自信”，坚决做到“两个维护”，构建起系统完善的党建责任体系，认真落实党风廉政建设责任制，全力支持派驻纪检监察组工作，开展整治漠视侵害群众利益专项行动，认真落实党风廉政建设责任制，积极排查廉政风险点，加强对重点领域、重点岗位的管理，加快完善防控措施，筑牢廉洁的篱笆，确保不发生问题。加强法治政府建设，推进法治医保创建，提高法治意识;落实主要负责人为第一责任人、领导班子学法用法及行政执法三项制度，及时公开行政执法结果及重要政策文件。</w:t>
      </w:r>
    </w:p>
    <w:p>
      <w:pPr>
        <w:ind w:left="0" w:right="0" w:firstLine="560"/>
        <w:spacing w:before="450" w:after="450" w:line="312" w:lineRule="auto"/>
      </w:pPr>
      <w:r>
        <w:rPr>
          <w:rFonts w:ascii="宋体" w:hAnsi="宋体" w:eastAsia="宋体" w:cs="宋体"/>
          <w:color w:val="000"/>
          <w:sz w:val="28"/>
          <w:szCs w:val="28"/>
        </w:rPr>
        <w:t xml:space="preserve">　　二是加强政治理论学习升华思想认识。坚持把意识形态工作纳入党建工作重要内容，纳入民主生活会、组织生活会和述职述廉报告重要组成部分，做到与各项工作同部署、同落实、同检查。以党史学习教育为主要内容，结合三会一课、周一夜学、中心组学习等活动，深入学习贯彻习近平总书记重要讲话精神和党的革命史、奋斗史、发展史等重要理论，通过原原本本诵读X本必读书目，让党员干部铭记历史，以史明志。丰富主题党日活动，先后组织党员干部参观一江三岛纪念馆、甄清官故居等教育基地，走访慰问贫困户等，教育引导全体党员干部学党史、悟思想、办实事、开新局，守好红色根脉、奋力争先创优，争当医疗保障“重要窗口”排头兵。</w:t>
      </w:r>
    </w:p>
    <w:p>
      <w:pPr>
        <w:ind w:left="0" w:right="0" w:firstLine="560"/>
        <w:spacing w:before="450" w:after="450" w:line="312" w:lineRule="auto"/>
      </w:pPr>
      <w:r>
        <w:rPr>
          <w:rFonts w:ascii="宋体" w:hAnsi="宋体" w:eastAsia="宋体" w:cs="宋体"/>
          <w:color w:val="000"/>
          <w:sz w:val="28"/>
          <w:szCs w:val="28"/>
        </w:rPr>
        <w:t xml:space="preserve">　　半年来，县医保局在领导班子的带领下，医保基金监督管理和经办服务等各方面得到了有力推动，但也存在一些问题，一是职工医保统筹基金压力逐年增加。二是医保领域政务数字化建设谋划要更加细化。三是党风廉政建设及党史学习教育力度要更强。下半年，将继续围绕市、县重点工作，紧盯目标，奋力追赶，努力将医保工作建成社会治理领域的“重要窗口”。</w:t>
      </w:r>
    </w:p>
    <w:p>
      <w:pPr>
        <w:ind w:left="0" w:right="0" w:firstLine="560"/>
        <w:spacing w:before="450" w:after="450" w:line="312" w:lineRule="auto"/>
      </w:pPr>
      <w:r>
        <w:rPr>
          <w:rFonts w:ascii="宋体" w:hAnsi="宋体" w:eastAsia="宋体" w:cs="宋体"/>
          <w:color w:val="000"/>
          <w:sz w:val="28"/>
          <w:szCs w:val="28"/>
        </w:rPr>
        <w:t xml:space="preserve">　　一是聚焦重点领域改革，有力执行各项政策。时刻关注中央、省、市县医保改革走向，及时落实政策，将提升医疗保障水平落脚在具体政策执行力度上。深化市级统筹下的支付方式改革，根据绍兴市医保支付方式改革方案及下达的预算总额，拟定基金分配方案，完善结算管理办法，做好X年度控费工作。推进县级以上公立医疗机构医疗服务价格改革，落实基层医疗机构医疗服务价格改革工作。</w:t>
      </w:r>
    </w:p>
    <w:p>
      <w:pPr>
        <w:ind w:left="0" w:right="0" w:firstLine="560"/>
        <w:spacing w:before="450" w:after="450" w:line="312" w:lineRule="auto"/>
      </w:pPr>
      <w:r>
        <w:rPr>
          <w:rFonts w:ascii="宋体" w:hAnsi="宋体" w:eastAsia="宋体" w:cs="宋体"/>
          <w:color w:val="000"/>
          <w:sz w:val="28"/>
          <w:szCs w:val="28"/>
        </w:rPr>
        <w:t xml:space="preserve">　　二是发挥智能监管优势，加固基金安全防线。医保基金是人民群众的“救命钱”，严厉打击欺诈骗保行为，加强医保基金监管，综合运用大数据分析、专项检查、现场检查、自查自纠等方式，深化信用监管，开展联合执法，完成行政案件办理目标，实现定点医药机构检查率X%、现场检查率X%的任务，真正形成不敢骗、不能骗、不想骗的高压态势。加强医保基金审计稽核，健全稽核制度，明确稽核人员，做好风险防范，严查违规行为，进一步提高医保基金运行效率和安全系数。</w:t>
      </w:r>
    </w:p>
    <w:p>
      <w:pPr>
        <w:ind w:left="0" w:right="0" w:firstLine="560"/>
        <w:spacing w:before="450" w:after="450" w:line="312" w:lineRule="auto"/>
      </w:pPr>
      <w:r>
        <w:rPr>
          <w:rFonts w:ascii="宋体" w:hAnsi="宋体" w:eastAsia="宋体" w:cs="宋体"/>
          <w:color w:val="000"/>
          <w:sz w:val="28"/>
          <w:szCs w:val="28"/>
        </w:rPr>
        <w:t xml:space="preserve">　　三是推广医保电子凭证，加快数字政务建设。加大医保电子凭证推广力度，进一步扩大覆盖范围，提高参保人员激活率、两定机构医保结算支付率。紧密对接省市医保部门，深度挖掘核心业务现实需求，进一步梳理上报应用场景;根据省、市医保部门及县政府统一安排，推进医保服务与互联网的深度融合，强化对医保经办工作的有力支撑，提升医保公共服务水平。</w:t>
      </w:r>
    </w:p>
    <w:p>
      <w:pPr>
        <w:ind w:left="0" w:right="0" w:firstLine="560"/>
        <w:spacing w:before="450" w:after="450" w:line="312" w:lineRule="auto"/>
      </w:pPr>
      <w:r>
        <w:rPr>
          <w:rFonts w:ascii="宋体" w:hAnsi="宋体" w:eastAsia="宋体" w:cs="宋体"/>
          <w:color w:val="000"/>
          <w:sz w:val="28"/>
          <w:szCs w:val="28"/>
        </w:rPr>
        <w:t xml:space="preserve">　　四是谋划新一轮筹资工作，强化群众参保意识。城乡居民医保是一项惠及广大城乡居民的民生工程，筹资工作则更是事关全局和广大群众切身利益的重要环节，要提前谋划X年度居民医保参保人员摸底调查、保费分析测算等工作，多渠道多方式做好宣传，动员群众主动缴费、及时参保，做到“应保尽保”。同步开展新一年度“越惠保”参保工作，加强宣传力度，注重宣传效能，将X年“越惠保”参保工作任务分解落实。</w:t>
      </w:r>
    </w:p>
    <w:p>
      <w:pPr>
        <w:ind w:left="0" w:right="0" w:firstLine="560"/>
        <w:spacing w:before="450" w:after="450" w:line="312" w:lineRule="auto"/>
      </w:pPr>
      <w:r>
        <w:rPr>
          <w:rFonts w:ascii="宋体" w:hAnsi="宋体" w:eastAsia="宋体" w:cs="宋体"/>
          <w:color w:val="000"/>
          <w:sz w:val="28"/>
          <w:szCs w:val="28"/>
        </w:rPr>
        <w:t xml:space="preserve">　　五是持续提升服务能力，确保群众办事便捷。医保是民生部门，要把便民服务作为医保工作指挥棒之一。深入贯彻落实异地就医结算、参保关系转移跨省通办等便民惠民政策，继续提高网上办、掌上办办件率，真正让群众“少跑腿、零跑腿”。深化行风作风建设，加强学习教育、监督检查、问责处理，提升单位作风，增强干部责任意识、服务意识。坚持以人民为中心，将最新政策和群众最关注、最直接、最现实的问题纳入医保宣传重要内容，引导群众对医保工作有合理预期，让社会各界理解支持医疗保障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第7篇: 202_年医保局工作总结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下，以习近平新时代中国特色社会主义思想为指导，深入学习贯彻党的十九大和十九届历次全会精神，紧紧围绕党中央国务院和省委、市委、县委各项决策部署，在省市医疗保障局的精心指导下，团结一致、戮力同心、改革创新、尽职尽责，圆满完成“十三五”收官之年工作任务。现将202_年工作完成情况总结如下。</w:t>
      </w:r>
    </w:p>
    <w:p>
      <w:pPr>
        <w:ind w:left="0" w:right="0" w:firstLine="560"/>
        <w:spacing w:before="450" w:after="450" w:line="312" w:lineRule="auto"/>
      </w:pPr>
      <w:r>
        <w:rPr>
          <w:rFonts w:ascii="宋体" w:hAnsi="宋体" w:eastAsia="宋体" w:cs="宋体"/>
          <w:color w:val="000"/>
          <w:sz w:val="28"/>
          <w:szCs w:val="28"/>
        </w:rPr>
        <w:t xml:space="preserve">　　&gt;一、中心工作完成情况</w:t>
      </w:r>
    </w:p>
    <w:p>
      <w:pPr>
        <w:ind w:left="0" w:right="0" w:firstLine="560"/>
        <w:spacing w:before="450" w:after="450" w:line="312" w:lineRule="auto"/>
      </w:pPr>
      <w:r>
        <w:rPr>
          <w:rFonts w:ascii="宋体" w:hAnsi="宋体" w:eastAsia="宋体" w:cs="宋体"/>
          <w:color w:val="000"/>
          <w:sz w:val="28"/>
          <w:szCs w:val="28"/>
        </w:rPr>
        <w:t xml:space="preserve">　　（一）扎实推进党建工作。县医疗保障局始终坚持党要管党、从严治党，将党的建设贯穿于医疗保障工作全过程，同部署、同落实、同考核。一是健全组织机构。医疗保障局班子共6人，设党组书记1名，党组副书记1名，党组成员4名。党员干部共15名，成立支部委员会，选举产生支部书记1名，支部副书记、组织委员、宣传委员、纪律委员各1名；二是强化学习教育。制定党组中心组学习计划和支部工作计划，202_年共召开党组理论中心组专题学习12次、党组会（扩大）42次、“学习强国”年人均学习积分15673.88分，“铜仁智慧党建平台”全体党员综合评价均为“优秀”；三是抓好阵地建设。结合局办公区域实际，对“四个意识”“四个自信”“社会主义核心价值观”等党建元素进行打造，建立“四比一站”文化墙，切实增强党组织的凝聚力和战斗力；四是加强支部规范化建设。严格落实“三会一课”要求，全年召开支部党员大会8次、支委会12次、组织生活会1次、党课3次、主题党日活动8次，全年收缴党员党费4378元；五是扎实抓好党建帮扶。202_年，继续派驻1名党组成员到坝盘镇竹山村任第一书记，与村党支部联合开展“七·一”联建活动，党组书记在联建帮扶村上党课2次，发展入党积极分子1名，预备党员转正式党员1名，开展困难党员走访慰问2次，送去慰问金4200元。</w:t>
      </w:r>
    </w:p>
    <w:p>
      <w:pPr>
        <w:ind w:left="0" w:right="0" w:firstLine="560"/>
        <w:spacing w:before="450" w:after="450" w:line="312" w:lineRule="auto"/>
      </w:pPr>
      <w:r>
        <w:rPr>
          <w:rFonts w:ascii="宋体" w:hAnsi="宋体" w:eastAsia="宋体" w:cs="宋体"/>
          <w:color w:val="000"/>
          <w:sz w:val="28"/>
          <w:szCs w:val="28"/>
        </w:rPr>
        <w:t xml:space="preserve">　　（二）落实意识形态责任。医疗保障局党组持续坚持党建统领，围绕党管意识形态的原则，全面落实意识形态工作责任制。一是强化组织领导。成立了以党组书记、局长任组长,副局长任副组长，股室负责人为成员的意识形态工作领导小组；二是完善制度建设。制定了《202_年度落实意识形态工作责任制实施方案》《江口县医疗保障系统意识形态阵地管理办法》《江口县医疗保障局重大意识形态舆情事件应急处置预案》等制度；三是强化责任落实。把意识形态、党建、党风廉政建设工作一起纳入班子成员“一岗双责”范畴，层层签订意识形态工作责任书，牢牢掌控网络意识形态主导权，严禁干部职工在QQ、微信发布反动消极、低级庸俗的图片和视频等；四是加强宣传阵地建设。建立宣传走廊，大力宣传基层党建、社会主义核心价值观、党风廉政等内容，强化宣传载体作用；五是强化先进典型学习。先后学习黄文秀、杨荣等先进事迹，铸造对党忠诚的政治品格，进一步增强党员干部坚定理想信念，筑牢信仰之魂。 </w:t>
      </w:r>
    </w:p>
    <w:p>
      <w:pPr>
        <w:ind w:left="0" w:right="0" w:firstLine="560"/>
        <w:spacing w:before="450" w:after="450" w:line="312" w:lineRule="auto"/>
      </w:pPr>
      <w:r>
        <w:rPr>
          <w:rFonts w:ascii="宋体" w:hAnsi="宋体" w:eastAsia="宋体" w:cs="宋体"/>
          <w:color w:val="000"/>
          <w:sz w:val="28"/>
          <w:szCs w:val="28"/>
        </w:rPr>
        <w:t xml:space="preserve">　　（三）加强党风廉政建设。一是加强组织领导。出台《江口县医疗保障局202_年党风廉政建设工作要点》，制定领导班子、领导班子成员党风廉政建设责任清单和领导班子问题清单，明确党风廉政建设责任和重点任务目标。全年无违反政治纪律和政治规矩行为发生；二是抓实党风廉政建设。按照《党委（党组）落实全面从严治党主体责任规定》要求，全年专题研究部署党风廉政建设2次，扎实开展党风廉政建设“两个责任”分级约谈，全年开展分级约谈24人次，签订党风廉政建设责任书、廉洁自律承诺书、违规操办酒席承诺书等；三是抓实纪律作风建设。局班子带头落实中央“八项规定”及实施细则有关精神，牢固树立以人民为中心的发展思想，狠抓干部作风建设，持续开展漠视侵害群众利益专项治理行动，不断优化医保经办服务流程。全年未发生“吃拿卡要”等违反作风纪律问题；四是抓实严管与教育并施。按照惩前毖后、治病救人的方针，坚持严管和厚爱相结合，把“红脸出汗扯袖子”作为经常性手段，提高执纪标准和运用政策能力。经常性采取口头提示、提醒谈话等形式，做到抓早抓小、防微杜渐，切实将苗头性问题消除在萌芽状态；五是抓实重点领域防控。针对局业务股、财务股、服务窗口等重点领域、重点科室实施经常性重点监督，严把医保凭证审核、资金拨付等流程规范，经常性开展自查排查，严防与服务对象、管理对象发生利益输送腐败行为。</w:t>
      </w:r>
    </w:p>
    <w:p>
      <w:pPr>
        <w:ind w:left="0" w:right="0" w:firstLine="560"/>
        <w:spacing w:before="450" w:after="450" w:line="312" w:lineRule="auto"/>
      </w:pPr>
      <w:r>
        <w:rPr>
          <w:rFonts w:ascii="宋体" w:hAnsi="宋体" w:eastAsia="宋体" w:cs="宋体"/>
          <w:color w:val="000"/>
          <w:sz w:val="28"/>
          <w:szCs w:val="28"/>
        </w:rPr>
        <w:t xml:space="preserve">　　（四）抓实人大政协工作。一是切实加强理论学习。局党组将人民代表大会制度、习近平总书记关于加强和改进人民政协工作的重要论述纳入党组中心组学习内容，及时传达学习党的十九届五中全会、省委十二届八次、市委二届十次、县委十三届十一次全会精神学习，提升干部职工理论水平；二是认真办理意见提案。202_年，我局共收到省、市、县人大代表建议、政协委员提案8条（其中，人大代表建议案5条，政协委员提案3条）。均按照规范程序及时办理回复8件，完成办理100%，代表、委员满意率100%；三是积极配合人大政协工作。按照人大、政协工作安排和工作开展需要，我局主动配合支持人大常委会和政协委员会组织的执法检查、调研、视察工作，为确保人大、政协工作顺利开展提供良好的条件和便利；四是认真办理群众信访工作。牢固树立以人民为中心的发展思想，密切关注群众对医疗保障工作的需求和提出的建议意见，认真研究并予以落实。全年收到便民服务热线咨询、投诉案件7件，均按照政策规定和程序进行办理，群众对办理情况满意率达100%。</w:t>
      </w:r>
    </w:p>
    <w:p>
      <w:pPr>
        <w:ind w:left="0" w:right="0" w:firstLine="560"/>
        <w:spacing w:before="450" w:after="450" w:line="312" w:lineRule="auto"/>
      </w:pPr>
      <w:r>
        <w:rPr>
          <w:rFonts w:ascii="宋体" w:hAnsi="宋体" w:eastAsia="宋体" w:cs="宋体"/>
          <w:color w:val="000"/>
          <w:sz w:val="28"/>
          <w:szCs w:val="28"/>
        </w:rPr>
        <w:t xml:space="preserve">　　（五）深入开展宣传思想和精神文明。一是强化理论学习。制定《局党组中心组202_年度理论学习计划》，明确学习内容、学习方式等，全年共开展中心组理论学习12次，到联建帮扶村开展习近平新时代中国特色社会主义思想和全会精神宣讲2场次，单位全体干部职工积极参加理论考试，完成《党建》征订任务，拓展党建学习内容；二是加强新闻宣传。调整充实局宣传思想和精神文明工作领导小组，明确分管领导和具体工作人员，确保宣传思想和精神文明工作有序开展。按时完成网信办下达的工作任务，切实加强网络舆情管控和处置，全年共完成网上咨询、投诉件7件，办理回复7件，办理率和满意率均达100%；三是积极开展“五城联创”。制定《江口县医疗保障局“五城联创”工作实施方案》，加强组织领导，明确创建目标任务，并结合工作实际积极开展了相关工作；四是做好榜样选树。为大力培育和践行社会主义核心价值观，我局非常重视“江口榜样”推荐评选工作，全年推荐并荣获“脱贫攻坚优秀共产党员”表彰1名，推荐疫情防控战中“战疫好人”“战役先锋”各1名；五是积极开展志愿服务。制定《江口县医疗保障局新时代“江口先锋”志愿服务队工作方案》，组织志愿服务队分别到我局卫生管理网格区域、联建帮扶村开展志愿服务活动共2次。</w:t>
      </w:r>
    </w:p>
    <w:p>
      <w:pPr>
        <w:ind w:left="0" w:right="0" w:firstLine="560"/>
        <w:spacing w:before="450" w:after="450" w:line="312" w:lineRule="auto"/>
      </w:pPr>
      <w:r>
        <w:rPr>
          <w:rFonts w:ascii="宋体" w:hAnsi="宋体" w:eastAsia="宋体" w:cs="宋体"/>
          <w:color w:val="000"/>
          <w:sz w:val="28"/>
          <w:szCs w:val="28"/>
        </w:rPr>
        <w:t xml:space="preserve">　　（六）贯彻落实宗教工作。一是强化工作部署。局党组成立了民族宗教事务工作领导小组，组建专门办公室，明确具体办公人员，制定了《202_年民族宗教事务工作要点》，确保宗教事务工作有组织、按步骤顺利开展；二是强化学习贯彻。将宗教事务纳入党组中心组必学内容，深入学习《宗教事务条例》和习近平新时代民族工作思想以及关于宗教工作的重要论述，深刻领会其内涵和精髓要义。认真贯彻落实中央、省委、市委、县委关于民族宗教事务工作的重大决策部署；三是强化信教排查。每月动态排查单位党员干部信教情况，每季度开展非党员干部信教情况调查，签订《共产党员不参教不信教承诺书》。从排查情况看，我局未发现党员干部信教情况。</w:t>
      </w:r>
    </w:p>
    <w:p>
      <w:pPr>
        <w:ind w:left="0" w:right="0" w:firstLine="560"/>
        <w:spacing w:before="450" w:after="450" w:line="312" w:lineRule="auto"/>
      </w:pPr>
      <w:r>
        <w:rPr>
          <w:rFonts w:ascii="宋体" w:hAnsi="宋体" w:eastAsia="宋体" w:cs="宋体"/>
          <w:color w:val="000"/>
          <w:sz w:val="28"/>
          <w:szCs w:val="28"/>
        </w:rPr>
        <w:t xml:space="preserve">　　（七）积极开展社会治安综合治理。一是完善综合治理机制。调整充实了“平安家庭”创建工作领导小组、矛盾纠纷调处工作领导小组，成立社会治理现代化工作领导小组，制定《202_年“平安家庭”创建活动实施方案》《202_年平安建设工作实施方案》《202_年命案防控工作实施方案》等18个综合治理方案（要点），建立医保局矛盾纠纷排查工作制度，党组会专题安排部署治理工作2次；二是有序开展综合治理工作。严密监测和处置网络舆情，研究网上反映、咨询、投诉事件处理事宜7件，办理回复和满意度均达100%。加大防范化解重大风险排查和管控力度，结合实际加强精神病人的医疗保障待遇落实，全年共补偿精神病人医疗费用350人次，消除精神病人社会危害风险。202_年举办消防知识培训2次，积极组织开展网络问卷调查、反洗钱在线答题，签订“黄赌毒”承诺书，建立领导干部抓平安建设工作实绩档案。202_年，我局责任范围内未发生一起刑事、治安案件，未发生一起水电安全事故；三是深入开展扫黑除恶专项斗争。认真组织学习扫黑除恶专项斗争相关文件11次，安排部署扫黑除恶专项斗争工作10次。医保系统悬挂宣传横幅77条、LED电子屏滚动宣传35个、设立举报箱61个。收集问题线索排查表1159份，问题线索0个。202_年，所有问题线索均处理清零。</w:t>
      </w:r>
    </w:p>
    <w:p>
      <w:pPr>
        <w:ind w:left="0" w:right="0" w:firstLine="560"/>
        <w:spacing w:before="450" w:after="450" w:line="312" w:lineRule="auto"/>
      </w:pPr>
      <w:r>
        <w:rPr>
          <w:rFonts w:ascii="宋体" w:hAnsi="宋体" w:eastAsia="宋体" w:cs="宋体"/>
          <w:color w:val="000"/>
          <w:sz w:val="28"/>
          <w:szCs w:val="28"/>
        </w:rPr>
        <w:t xml:space="preserve">　　（八）大力推进依法治县。一是健全依法治县机制。调整充实医保局依法治县工作领导小组，制定《202_年全面依法治县工作方案》，明确医保执法主体和执法责任人，制定责任清单和岗位职责清单；二是加强法制知识学习。局党组会、职工会深入学习贯彻习近平总书记在中央全面依法治国委员会第二、第三次重要讲话精神，以及省委依法治省第二、第三次会议精神和县委依法治县文件、会议精神。组织干部职工加强学法用法，以考促学，树立干部职工规范执法意识，提升法制能力和水平。三是大力开展“七五”普法。按照“七五”普法规划，加强组织领导，抓好规划落实，强化法治宣传教育，提升医保法治管理水平；四是规范医保执法。全面梳理医保服务事项清单，公布医保网上服务事项和办理流程，广泛公布咨询、投诉、举报电话，设置医保举报箱，建立执法检查程序和执法辅助人员清单，提升医保执法水平。</w:t>
      </w:r>
    </w:p>
    <w:p>
      <w:pPr>
        <w:ind w:left="0" w:right="0" w:firstLine="560"/>
        <w:spacing w:before="450" w:after="450" w:line="312" w:lineRule="auto"/>
      </w:pPr>
      <w:r>
        <w:rPr>
          <w:rFonts w:ascii="宋体" w:hAnsi="宋体" w:eastAsia="宋体" w:cs="宋体"/>
          <w:color w:val="000"/>
          <w:sz w:val="28"/>
          <w:szCs w:val="28"/>
        </w:rPr>
        <w:t xml:space="preserve">　　（九）坚决打赢疫情防控战。一是健全防控组织机制。成立局疫情防控工作领导小组并抽调3名同志负责办公。出台《江口县医疗保障局关于切实加强应对新型冠状病毒感染的肺炎疫情医疗保障工作的通知》《江口县医疗保障局应对新型冠状病毒感染的肺炎疫情药品和医疗器械监管工作方案》文件；二是积极投入疫情防控工作。先后选派20名干部参与到龙井社区、双月社区多个卡点疫情防控值守，为值守人员提供生活、防护等物资保障；三是强化疫情期间医疗保障经办服务。划拨疫情救治医保资金700万元到县人民医院和县中医医院。临时调整疫情救治医保目录，救治费用实施综合保障，延长202_年城乡居民医保集中缴费期限，采取“不见面”办、延长待遇期限、支持慢性病购药“长处方”、网上预约办等措施落实群众医保待遇；四是加大疫情防控监督检查力度。成立2个巡查监督工作组，开展全县定点零售药店和定点医疗机构药品和医用防护物资储备及销售巡查监督，共开展集中整治和常态化监管5次，督查定点医疗机构和定点零售药店44家次，规范全县两定机构疫情防控期间的规范运行。</w:t>
      </w:r>
    </w:p>
    <w:p>
      <w:pPr>
        <w:ind w:left="0" w:right="0" w:firstLine="560"/>
        <w:spacing w:before="450" w:after="450" w:line="312" w:lineRule="auto"/>
      </w:pPr>
      <w:r>
        <w:rPr>
          <w:rFonts w:ascii="宋体" w:hAnsi="宋体" w:eastAsia="宋体" w:cs="宋体"/>
          <w:color w:val="000"/>
          <w:sz w:val="28"/>
          <w:szCs w:val="28"/>
        </w:rPr>
        <w:t xml:space="preserve">　　&gt;二、业务工作完成情况</w:t>
      </w:r>
    </w:p>
    <w:p>
      <w:pPr>
        <w:ind w:left="0" w:right="0" w:firstLine="560"/>
        <w:spacing w:before="450" w:after="450" w:line="312" w:lineRule="auto"/>
      </w:pPr>
      <w:r>
        <w:rPr>
          <w:rFonts w:ascii="宋体" w:hAnsi="宋体" w:eastAsia="宋体" w:cs="宋体"/>
          <w:color w:val="000"/>
          <w:sz w:val="28"/>
          <w:szCs w:val="28"/>
        </w:rPr>
        <w:t xml:space="preserve">　　（一）医保筹资圆满完成</w:t>
      </w:r>
    </w:p>
    <w:p>
      <w:pPr>
        <w:ind w:left="0" w:right="0" w:firstLine="560"/>
        <w:spacing w:before="450" w:after="450" w:line="312" w:lineRule="auto"/>
      </w:pPr>
      <w:r>
        <w:rPr>
          <w:rFonts w:ascii="宋体" w:hAnsi="宋体" w:eastAsia="宋体" w:cs="宋体"/>
          <w:color w:val="000"/>
          <w:sz w:val="28"/>
          <w:szCs w:val="28"/>
        </w:rPr>
        <w:t xml:space="preserve">　　1.城乡居民医保筹资工作。202_年，城乡居民医保参保211020人，参保率达99.40%，收缴个人参保资金5275.50万元，圆满完成省级下达95%以上参保目标任务。按照当年个人筹资总额800元标准，全年筹集资金16881.60万元。</w:t>
      </w:r>
    </w:p>
    <w:p>
      <w:pPr>
        <w:ind w:left="0" w:right="0" w:firstLine="560"/>
        <w:spacing w:before="450" w:after="450" w:line="312" w:lineRule="auto"/>
      </w:pPr>
      <w:r>
        <w:rPr>
          <w:rFonts w:ascii="宋体" w:hAnsi="宋体" w:eastAsia="宋体" w:cs="宋体"/>
          <w:color w:val="000"/>
          <w:sz w:val="28"/>
          <w:szCs w:val="28"/>
        </w:rPr>
        <w:t xml:space="preserve">　　2.城镇职工医保征缴工作。全县参加城镇职工基本医保245个单位10257人，全年共收缴参保资金5254.42万元。同时，按照国家和省关于减轻疫情期间企业参保缴费负担，全县阶段性减征征收企业92个，2-6月减征参保资金200余万元。</w:t>
      </w:r>
    </w:p>
    <w:p>
      <w:pPr>
        <w:ind w:left="0" w:right="0" w:firstLine="560"/>
        <w:spacing w:before="450" w:after="450" w:line="312" w:lineRule="auto"/>
      </w:pPr>
      <w:r>
        <w:rPr>
          <w:rFonts w:ascii="宋体" w:hAnsi="宋体" w:eastAsia="宋体" w:cs="宋体"/>
          <w:color w:val="000"/>
          <w:sz w:val="28"/>
          <w:szCs w:val="28"/>
        </w:rPr>
        <w:t xml:space="preserve">　　（二）医保待遇有序落实</w:t>
      </w:r>
    </w:p>
    <w:p>
      <w:pPr>
        <w:ind w:left="0" w:right="0" w:firstLine="560"/>
        <w:spacing w:before="450" w:after="450" w:line="312" w:lineRule="auto"/>
      </w:pPr>
      <w:r>
        <w:rPr>
          <w:rFonts w:ascii="宋体" w:hAnsi="宋体" w:eastAsia="宋体" w:cs="宋体"/>
          <w:color w:val="000"/>
          <w:sz w:val="28"/>
          <w:szCs w:val="28"/>
        </w:rPr>
        <w:t xml:space="preserve">　　1.城乡居民基本医保。城乡居民医保补偿725544人次，发生医疗总费用23794.05万元，报销资金14945.75万元。其中，住院补偿36231人次，住院医疗总费用18316.68万元，补偿资金12160.46万元；门诊补偿689313人次，门诊医疗总费用5477.37万元，补偿资金9468.38万元。城乡居民医保可用基金使用率为89.06%。</w:t>
      </w:r>
    </w:p>
    <w:p>
      <w:pPr>
        <w:ind w:left="0" w:right="0" w:firstLine="560"/>
        <w:spacing w:before="450" w:after="450" w:line="312" w:lineRule="auto"/>
      </w:pPr>
      <w:r>
        <w:rPr>
          <w:rFonts w:ascii="宋体" w:hAnsi="宋体" w:eastAsia="宋体" w:cs="宋体"/>
          <w:color w:val="000"/>
          <w:sz w:val="28"/>
          <w:szCs w:val="28"/>
        </w:rPr>
        <w:t xml:space="preserve">　　2.城镇职工基本医保。城镇职工参保患者报销160086人次，发生医疗总费用4305.68万元，报销资金共计3854.54万元（其中，统筹基金报销202_.48万元，个人账户支付1236.04万元）。</w:t>
      </w:r>
    </w:p>
    <w:p>
      <w:pPr>
        <w:ind w:left="0" w:right="0" w:firstLine="560"/>
        <w:spacing w:before="450" w:after="450" w:line="312" w:lineRule="auto"/>
      </w:pPr>
      <w:r>
        <w:rPr>
          <w:rFonts w:ascii="宋体" w:hAnsi="宋体" w:eastAsia="宋体" w:cs="宋体"/>
          <w:color w:val="000"/>
          <w:sz w:val="28"/>
          <w:szCs w:val="28"/>
        </w:rPr>
        <w:t xml:space="preserve">　　（三）医保扶贫强力推进</w:t>
      </w:r>
    </w:p>
    <w:p>
      <w:pPr>
        <w:ind w:left="0" w:right="0" w:firstLine="560"/>
        <w:spacing w:before="450" w:after="450" w:line="312" w:lineRule="auto"/>
      </w:pPr>
      <w:r>
        <w:rPr>
          <w:rFonts w:ascii="宋体" w:hAnsi="宋体" w:eastAsia="宋体" w:cs="宋体"/>
          <w:color w:val="000"/>
          <w:sz w:val="28"/>
          <w:szCs w:val="28"/>
        </w:rPr>
        <w:t xml:space="preserve">　　1.全面完成贫困人口参保。全县建档立卡贫困人口应参保人数42780人，参加城乡居民医保建档立卡贫困人员42023人（因死亡、外嫁、服兵役、服刑、异地参保等合理化因素未参保771人），贫困人口实现参保全覆盖。</w:t>
      </w:r>
    </w:p>
    <w:p>
      <w:pPr>
        <w:ind w:left="0" w:right="0" w:firstLine="560"/>
        <w:spacing w:before="450" w:after="450" w:line="312" w:lineRule="auto"/>
      </w:pPr>
      <w:r>
        <w:rPr>
          <w:rFonts w:ascii="宋体" w:hAnsi="宋体" w:eastAsia="宋体" w:cs="宋体"/>
          <w:color w:val="000"/>
          <w:sz w:val="28"/>
          <w:szCs w:val="28"/>
        </w:rPr>
        <w:t xml:space="preserve">　　2.全面兑现参保资助政策。202_年全县实际资助贫困人口参保42595人（其中，县内参加城乡居民医保42023人，县外参加城乡居民医保586人），兑现参保资助资金437.43万元。</w:t>
      </w:r>
    </w:p>
    <w:p>
      <w:pPr>
        <w:ind w:left="0" w:right="0" w:firstLine="560"/>
        <w:spacing w:before="450" w:after="450" w:line="312" w:lineRule="auto"/>
      </w:pPr>
      <w:r>
        <w:rPr>
          <w:rFonts w:ascii="宋体" w:hAnsi="宋体" w:eastAsia="宋体" w:cs="宋体"/>
          <w:color w:val="000"/>
          <w:sz w:val="28"/>
          <w:szCs w:val="28"/>
        </w:rPr>
        <w:t xml:space="preserve">　　3.全面落实“三重医疗保障”。202_年建档立卡贫困人口住院9101人次，发生医疗总费用4371.65万元，政策范围内医疗费用4027.24万元，三重医疗保障补偿3756.76万元（其中，基本医保补偿2720.07万元，大病保险补偿215.52万元，医疗救助821.17万元），政策范围内补偿比达93.28%。</w:t>
      </w:r>
    </w:p>
    <w:p>
      <w:pPr>
        <w:ind w:left="0" w:right="0" w:firstLine="560"/>
        <w:spacing w:before="450" w:after="450" w:line="312" w:lineRule="auto"/>
      </w:pPr>
      <w:r>
        <w:rPr>
          <w:rFonts w:ascii="宋体" w:hAnsi="宋体" w:eastAsia="宋体" w:cs="宋体"/>
          <w:color w:val="000"/>
          <w:sz w:val="28"/>
          <w:szCs w:val="28"/>
        </w:rPr>
        <w:t xml:space="preserve">　　（四）医保监督持续发力</w:t>
      </w:r>
    </w:p>
    <w:p>
      <w:pPr>
        <w:ind w:left="0" w:right="0" w:firstLine="560"/>
        <w:spacing w:before="450" w:after="450" w:line="312" w:lineRule="auto"/>
      </w:pPr>
      <w:r>
        <w:rPr>
          <w:rFonts w:ascii="宋体" w:hAnsi="宋体" w:eastAsia="宋体" w:cs="宋体"/>
          <w:color w:val="000"/>
          <w:sz w:val="28"/>
          <w:szCs w:val="28"/>
        </w:rPr>
        <w:t xml:space="preserve">　　202_年，县医疗保障局结合打击欺诈骗保专项行动大力开展医保定点医药机构监督。全年检查定点医疗机构177家，实现监督检查全覆盖，调查住院患者738人次，回访患者239人次，核查系统信息324人次，抽检门诊处方1525份。查实存在问题医疗机构18家，涉及违规资金6.32万元，处罚违约金21.23万元。另外，审计反馈问题并核查后涉及违规资金11.44万元，处罚违约金38.71万元。</w:t>
      </w:r>
    </w:p>
    <w:p>
      <w:pPr>
        <w:ind w:left="0" w:right="0" w:firstLine="560"/>
        <w:spacing w:before="450" w:after="450" w:line="312" w:lineRule="auto"/>
      </w:pPr>
      <w:r>
        <w:rPr>
          <w:rFonts w:ascii="宋体" w:hAnsi="宋体" w:eastAsia="宋体" w:cs="宋体"/>
          <w:color w:val="000"/>
          <w:sz w:val="28"/>
          <w:szCs w:val="28"/>
        </w:rPr>
        <w:t xml:space="preserve">　　（五）医保服务惠民高效</w:t>
      </w:r>
    </w:p>
    <w:p>
      <w:pPr>
        <w:ind w:left="0" w:right="0" w:firstLine="560"/>
        <w:spacing w:before="450" w:after="450" w:line="312" w:lineRule="auto"/>
      </w:pPr>
      <w:r>
        <w:rPr>
          <w:rFonts w:ascii="宋体" w:hAnsi="宋体" w:eastAsia="宋体" w:cs="宋体"/>
          <w:color w:val="000"/>
          <w:sz w:val="28"/>
          <w:szCs w:val="28"/>
        </w:rPr>
        <w:t xml:space="preserve">　　1.“先诊疗后付费”持续推进。一是农村建档立卡贫困人口在县域内住院享受“先诊疗后付费”6628人次，免交住院押金2165.85万元；二是机关事业单位参保职工在县内二级医疗机构住院享受“先诊疗后付费”396人次，住院医疗总费用138.95万元，医保报销99.05万元，自付费用39.90万元。</w:t>
      </w:r>
    </w:p>
    <w:p>
      <w:pPr>
        <w:ind w:left="0" w:right="0" w:firstLine="560"/>
        <w:spacing w:before="450" w:after="450" w:line="312" w:lineRule="auto"/>
      </w:pPr>
      <w:r>
        <w:rPr>
          <w:rFonts w:ascii="宋体" w:hAnsi="宋体" w:eastAsia="宋体" w:cs="宋体"/>
          <w:color w:val="000"/>
          <w:sz w:val="28"/>
          <w:szCs w:val="28"/>
        </w:rPr>
        <w:t xml:space="preserve">　　2.“一站式”即时结报有序开展。建档立卡贫困人口在县域内定点医疗机构住院“三重医疗保障”一站式结算，切实减轻患者垫付医疗费用负担和简化报销环节。全年享受一站式结算贫困患者5176人次，发生医疗总费用1681.04万元，保内医疗费用1586.36万元，“三重医保”报销1468.10万元（其中，基本医保1109.36万元，大病保险23.50万元，医疗救助335.24万元），政策范围内补偿比例92.54%。</w:t>
      </w:r>
    </w:p>
    <w:p>
      <w:pPr>
        <w:ind w:left="0" w:right="0" w:firstLine="560"/>
        <w:spacing w:before="450" w:after="450" w:line="312" w:lineRule="auto"/>
      </w:pPr>
      <w:r>
        <w:rPr>
          <w:rFonts w:ascii="宋体" w:hAnsi="宋体" w:eastAsia="宋体" w:cs="宋体"/>
          <w:color w:val="000"/>
          <w:sz w:val="28"/>
          <w:szCs w:val="28"/>
        </w:rPr>
        <w:t xml:space="preserve">　　（六）医保宣传扩面提效</w:t>
      </w:r>
    </w:p>
    <w:p>
      <w:pPr>
        <w:ind w:left="0" w:right="0" w:firstLine="560"/>
        <w:spacing w:before="450" w:after="450" w:line="312" w:lineRule="auto"/>
      </w:pPr>
      <w:r>
        <w:rPr>
          <w:rFonts w:ascii="宋体" w:hAnsi="宋体" w:eastAsia="宋体" w:cs="宋体"/>
          <w:color w:val="000"/>
          <w:sz w:val="28"/>
          <w:szCs w:val="28"/>
        </w:rPr>
        <w:t xml:space="preserve">　　县医疗保障局采取多种形式切实加强医保扶贫政策宣传。202_年，印发宣传资料100000份，覆盖全县每户贫困户。开展政策宣讲（含县级安排集中宣讲）25场次，网络平台宣传4期，张贴宣传海报600余张，定点医疗机构制作医保宣传专栏68个。</w:t>
      </w:r>
    </w:p>
    <w:p>
      <w:pPr>
        <w:ind w:left="0" w:right="0" w:firstLine="560"/>
        <w:spacing w:before="450" w:after="450" w:line="312" w:lineRule="auto"/>
      </w:pPr>
      <w:r>
        <w:rPr>
          <w:rFonts w:ascii="宋体" w:hAnsi="宋体" w:eastAsia="宋体" w:cs="宋体"/>
          <w:color w:val="000"/>
          <w:sz w:val="28"/>
          <w:szCs w:val="28"/>
        </w:rPr>
        <w:t xml:space="preserve">　　（七）保险工作稳步开展</w:t>
      </w:r>
    </w:p>
    <w:p>
      <w:pPr>
        <w:ind w:left="0" w:right="0" w:firstLine="560"/>
        <w:spacing w:before="450" w:after="450" w:line="312" w:lineRule="auto"/>
      </w:pPr>
      <w:r>
        <w:rPr>
          <w:rFonts w:ascii="宋体" w:hAnsi="宋体" w:eastAsia="宋体" w:cs="宋体"/>
          <w:color w:val="000"/>
          <w:sz w:val="28"/>
          <w:szCs w:val="28"/>
        </w:rPr>
        <w:t xml:space="preserve">　　1.大病保险：202_年，全县大病保险筹集基金1587.9万元，全年城乡居民大病保险补偿受益2622人次，补偿资金866.8万元，资金使用率54.59%。</w:t>
      </w:r>
    </w:p>
    <w:p>
      <w:pPr>
        <w:ind w:left="0" w:right="0" w:firstLine="560"/>
        <w:spacing w:before="450" w:after="450" w:line="312" w:lineRule="auto"/>
      </w:pPr>
      <w:r>
        <w:rPr>
          <w:rFonts w:ascii="宋体" w:hAnsi="宋体" w:eastAsia="宋体" w:cs="宋体"/>
          <w:color w:val="000"/>
          <w:sz w:val="28"/>
          <w:szCs w:val="28"/>
        </w:rPr>
        <w:t xml:space="preserve">　　2.意外伤害保险：202_年，全县意外伤害保险筹集基金1587.9万元，全年意外伤害保险补偿受益1508人次，补偿资金933.04万元，资金使用率58.76%。</w:t>
      </w:r>
    </w:p>
    <w:p>
      <w:pPr>
        <w:ind w:left="0" w:right="0" w:firstLine="560"/>
        <w:spacing w:before="450" w:after="450" w:line="312" w:lineRule="auto"/>
      </w:pPr>
      <w:r>
        <w:rPr>
          <w:rFonts w:ascii="宋体" w:hAnsi="宋体" w:eastAsia="宋体" w:cs="宋体"/>
          <w:color w:val="000"/>
          <w:sz w:val="28"/>
          <w:szCs w:val="28"/>
        </w:rPr>
        <w:t xml:space="preserve">　　&gt;三、主要工作成效</w:t>
      </w:r>
    </w:p>
    <w:p>
      <w:pPr>
        <w:ind w:left="0" w:right="0" w:firstLine="560"/>
        <w:spacing w:before="450" w:after="450" w:line="312" w:lineRule="auto"/>
      </w:pPr>
      <w:r>
        <w:rPr>
          <w:rFonts w:ascii="宋体" w:hAnsi="宋体" w:eastAsia="宋体" w:cs="宋体"/>
          <w:color w:val="000"/>
          <w:sz w:val="28"/>
          <w:szCs w:val="28"/>
        </w:rPr>
        <w:t xml:space="preserve">　　（一）五举措确保城乡居民医保基金安全。一是实行总额打包付费。制定《江口县202_年城乡居民基本医疗保险基金分配拨付方案》，对县域两家医共体内城乡居民医保实行全年总额打包付费5787.15万元，实行“超支不补，结余留用”；二是实施总额控费。对市级11家定点医疗机构采取谈判并签订服务协议的方式，补偿资金年度总额控制在2661.67万元内，实际发生补偿资金3272.79万元，实施总控节约资金611.12万元；三是规范患者就医行为。落实参保患者县域外就医转诊备案管理制度，患者就医行为得到规范。202_年县外就医患者在202_年基础上减少1033人次，降幅9.63%；四是拆减超编床位。县域2个医共体内医疗机构共拆减超编制床位284张，占原开放床位50.18%，拆减床位后较以前住院人次减少8397人次，降幅25.56%；五是下放审核权限。将城乡居民参保患者就医凭证均由2个医共体牵头医院审核，审核后报县医疗保障局拨付补偿资金，充分发挥医疗专家审核报销凭证的优势，提高报销凭证审核的质量。</w:t>
      </w:r>
    </w:p>
    <w:p>
      <w:pPr>
        <w:ind w:left="0" w:right="0" w:firstLine="560"/>
        <w:spacing w:before="450" w:after="450" w:line="312" w:lineRule="auto"/>
      </w:pPr>
      <w:r>
        <w:rPr>
          <w:rFonts w:ascii="宋体" w:hAnsi="宋体" w:eastAsia="宋体" w:cs="宋体"/>
          <w:color w:val="000"/>
          <w:sz w:val="28"/>
          <w:szCs w:val="28"/>
        </w:rPr>
        <w:t xml:space="preserve">　　通过改革创新管理方式，202_年城乡居民医保基金结余2271.99万元。202_年6月，《江口县创新五举措确保医保基金安全运行》在贵州改革动态第27期发布。医保创新举措得到市政府刘岚副市长、县委书记杨华祥、县长杨云、分管副县长刘运喜等市县领导的充分肯定和批示。同时，县绩效考核优秀改革案例评比中，医保局创新医保控费五举措确医保基金安全运行以92.96分获得改革二等奖。</w:t>
      </w:r>
    </w:p>
    <w:p>
      <w:pPr>
        <w:ind w:left="0" w:right="0" w:firstLine="560"/>
        <w:spacing w:before="450" w:after="450" w:line="312" w:lineRule="auto"/>
      </w:pPr>
      <w:r>
        <w:rPr>
          <w:rFonts w:ascii="宋体" w:hAnsi="宋体" w:eastAsia="宋体" w:cs="宋体"/>
          <w:color w:val="000"/>
          <w:sz w:val="28"/>
          <w:szCs w:val="28"/>
        </w:rPr>
        <w:t xml:space="preserve">　　（二）精准打赢医保脱贫攻坚战。202_年，县医疗保障局举全局之力打好医保脱贫攻坚战，确保高质量、打好脱贫攻坚战。一是精准参保管理，确保贫困人口基本医疗有保障。全县202_年锁定建档立卡贫困人口应参保人数42780人，参加城乡居民医保建档立卡贫困人员42023人（因死亡、外嫁、服兵役、服刑、异地参保等合理化因素未参保771人），贫困人口参保全覆盖；二是精准兑现参保资助，减轻贫困人口参保缴费负担。按照全省统一参保资助标准，建档立卡贫困人口由省、市、县三级财政按照5:2:3比例分担资助参保资金，202_年共资助建档立卡贫困人口43497人，兑现参保资助参保资金558.56万元；三是精准费用补偿，防止因病致贫返贫现象发生。202_年建档立卡贫困人口住院9101人次，发生医疗总费用4371.65万元，政策范围内医疗费用4027.24万元，三重医疗保障补偿3756.76万元（其中，基本医保补偿2720.07万元，大病保险补偿215.52万元，医疗救助821.17万元），政策范围内补偿比达93.28%；四是精准实施便民措施，提升医疗保障服务水平。202_年，建档立卡贫困人口在县域内住院享受“先诊疗后付费”7489人次，免交住院押金2603.70万元。县域内住院“三重医疗保障”实行一站式结算，享受一站式结算7489人次，发生医疗总费用2603.70万元，保内医疗费用2444.42万元，“三重医保”报销2261.03万元（其中，基本医保1581.45万元，大病保险59.55万元，医疗救助620.03万元）。</w:t>
      </w:r>
    </w:p>
    <w:p>
      <w:pPr>
        <w:ind w:left="0" w:right="0" w:firstLine="560"/>
        <w:spacing w:before="450" w:after="450" w:line="312" w:lineRule="auto"/>
      </w:pPr>
      <w:r>
        <w:rPr>
          <w:rFonts w:ascii="宋体" w:hAnsi="宋体" w:eastAsia="宋体" w:cs="宋体"/>
          <w:color w:val="000"/>
          <w:sz w:val="28"/>
          <w:szCs w:val="28"/>
        </w:rPr>
        <w:t xml:space="preserve">　　&gt;四、存在的不足和问题</w:t>
      </w:r>
    </w:p>
    <w:p>
      <w:pPr>
        <w:ind w:left="0" w:right="0" w:firstLine="560"/>
        <w:spacing w:before="450" w:after="450" w:line="312" w:lineRule="auto"/>
      </w:pPr>
      <w:r>
        <w:rPr>
          <w:rFonts w:ascii="宋体" w:hAnsi="宋体" w:eastAsia="宋体" w:cs="宋体"/>
          <w:color w:val="000"/>
          <w:sz w:val="28"/>
          <w:szCs w:val="28"/>
        </w:rPr>
        <w:t xml:space="preserve">　　202_年，县医保局圆满完成既定的各项工作目标任务并取得一定的成效，但工作开展过程中仍存在一定的问题和不足，与党委政府要求和群众的期盼仍有一定的差距，主要表现在：一是人民群众日益增长高质量、高标准就医需求和医疗费用持续增长导致医保基金运行压力加大；二是医保政策宣传效果和服务能力提升有待加强，特别是对留守老人、儿童等重点群体；三是医保支付方式仍存在多样化、复杂化、不稳定性等问题，支付方式改革仍需持续深化，确保医疗保障基金安全运行和医保制度可持续平稳发展；四是医保经办服务能力有待进一步提升，医保经办服务流程还需持续优化；五是干部职工的思想教育和工作作风还有待加强，以人民为中心的发展思想还未树牢。</w:t>
      </w:r>
    </w:p>
    <w:p>
      <w:pPr>
        <w:ind w:left="0" w:right="0" w:firstLine="560"/>
        <w:spacing w:before="450" w:after="450" w:line="312" w:lineRule="auto"/>
      </w:pPr>
      <w:r>
        <w:rPr>
          <w:rFonts w:ascii="宋体" w:hAnsi="宋体" w:eastAsia="宋体" w:cs="宋体"/>
          <w:color w:val="000"/>
          <w:sz w:val="28"/>
          <w:szCs w:val="28"/>
        </w:rPr>
        <w:t xml:space="preserve">　&gt;　四、202_年工作重点</w:t>
      </w:r>
    </w:p>
    <w:p>
      <w:pPr>
        <w:ind w:left="0" w:right="0" w:firstLine="560"/>
        <w:spacing w:before="450" w:after="450" w:line="312" w:lineRule="auto"/>
      </w:pPr>
      <w:r>
        <w:rPr>
          <w:rFonts w:ascii="宋体" w:hAnsi="宋体" w:eastAsia="宋体" w:cs="宋体"/>
          <w:color w:val="000"/>
          <w:sz w:val="28"/>
          <w:szCs w:val="28"/>
        </w:rPr>
        <w:t xml:space="preserve">　　（一）继续加大医保政策宣传力度。进一步优化宣传方式和措施，采取发放宣传资料、制作宣传专栏、网络媒体宣传、开展政策宣讲等多种形式加大医保政策宣传力度，扩大宣传覆盖面，提高群众对医保政策的知晓率，积极争取群众的支持和拥护，提高群众的获得感、满意度。</w:t>
      </w:r>
    </w:p>
    <w:p>
      <w:pPr>
        <w:ind w:left="0" w:right="0" w:firstLine="560"/>
        <w:spacing w:before="450" w:after="450" w:line="312" w:lineRule="auto"/>
      </w:pPr>
      <w:r>
        <w:rPr>
          <w:rFonts w:ascii="宋体" w:hAnsi="宋体" w:eastAsia="宋体" w:cs="宋体"/>
          <w:color w:val="000"/>
          <w:sz w:val="28"/>
          <w:szCs w:val="28"/>
        </w:rPr>
        <w:t xml:space="preserve">　　（二）稳步推进医保征缴扩面工作。加强与税务部门协作配合，做好医保征缴政策的宣传工作，引导群众积极踊跃参加基本医疗保险，不断扩大参保覆盖范围，确保3月底前城乡居民医保参保率稳定在98%以上、脱贫人口等特殊困难群众应保尽保，城镇职工医保实现全面参保。</w:t>
      </w:r>
    </w:p>
    <w:p>
      <w:pPr>
        <w:ind w:left="0" w:right="0" w:firstLine="560"/>
        <w:spacing w:before="450" w:after="450" w:line="312" w:lineRule="auto"/>
      </w:pPr>
      <w:r>
        <w:rPr>
          <w:rFonts w:ascii="宋体" w:hAnsi="宋体" w:eastAsia="宋体" w:cs="宋体"/>
          <w:color w:val="000"/>
          <w:sz w:val="28"/>
          <w:szCs w:val="28"/>
        </w:rPr>
        <w:t xml:space="preserve">　　（三）有效巩固提升医保扶贫成果。强化部门信息共享，加大政策落实，加强跟踪管理，确保脱贫人口参保应保尽保、资助参保应资尽资、“三重医疗保障”应报尽报。加大医保防贫监测预警保障工作，定期跟踪梳理群众自付医疗费用情况，对一般参保群众自付医疗费用10000元以上和脱贫人口自付医疗费用4000元以上人群作出预警监测，严防因病致贫、因病返贫现象发生。</w:t>
      </w:r>
    </w:p>
    <w:p>
      <w:pPr>
        <w:ind w:left="0" w:right="0" w:firstLine="560"/>
        <w:spacing w:before="450" w:after="450" w:line="312" w:lineRule="auto"/>
      </w:pPr>
      <w:r>
        <w:rPr>
          <w:rFonts w:ascii="宋体" w:hAnsi="宋体" w:eastAsia="宋体" w:cs="宋体"/>
          <w:color w:val="000"/>
          <w:sz w:val="28"/>
          <w:szCs w:val="28"/>
        </w:rPr>
        <w:t xml:space="preserve">　　（三）持续加大打击欺诈骗保力度。进一步加强医保监督管理，持续开展打击欺诈骗保专项行动，每年最少开展专项行动2次以上。结合医保日常督查、医保服务协议管理、专项审计等方式，努力打造医保“零死角”监督环境，逐步形成不敢骗、不能骗的长效机制，切实规范定点医药机构服务和参保人员就医行为，保障医保基金安全运行。</w:t>
      </w:r>
    </w:p>
    <w:p>
      <w:pPr>
        <w:ind w:left="0" w:right="0" w:firstLine="560"/>
        <w:spacing w:before="450" w:after="450" w:line="312" w:lineRule="auto"/>
      </w:pPr>
      <w:r>
        <w:rPr>
          <w:rFonts w:ascii="宋体" w:hAnsi="宋体" w:eastAsia="宋体" w:cs="宋体"/>
          <w:color w:val="000"/>
          <w:sz w:val="28"/>
          <w:szCs w:val="28"/>
        </w:rPr>
        <w:t xml:space="preserve">　　（四）不断提升医保经办服务水平。通过加强医保政策培训、提升政务服务能力、优化经办人员配置、简化申报资料和程序，切实提高医保服务能力和水平。同时，通过推行政务服务“好差评”、畅通投诉举报渠道、完善首问责任和一次性告知等制度，切实加强医保系统作风建设和作风整顿，树牢干部职工以人民为中心的发展思想，打造干净、担当、作为的医保队伍。</w:t>
      </w:r>
    </w:p>
    <w:p>
      <w:pPr>
        <w:ind w:left="0" w:right="0" w:firstLine="560"/>
        <w:spacing w:before="450" w:after="450" w:line="312" w:lineRule="auto"/>
      </w:pPr>
      <w:r>
        <w:rPr>
          <w:rFonts w:ascii="宋体" w:hAnsi="宋体" w:eastAsia="宋体" w:cs="宋体"/>
          <w:color w:val="000"/>
          <w:sz w:val="28"/>
          <w:szCs w:val="28"/>
        </w:rPr>
        <w:t xml:space="preserve">　　（五）深入推进医疗保障制度改革。继续推进机关事业单位参保人员、脱贫人口“先诊疗后付费”工作。推进按疾病诊断相关分组付费试点工作（DRG），持续探索对紧密型医疗联合体实行总额付费。持续深化“放管服”改革，全面落实“一次性办结，最多跑一次”工作要求，提高医保经办工作服务效能。</w:t>
      </w:r>
    </w:p>
    <w:p>
      <w:pPr>
        <w:ind w:left="0" w:right="0" w:firstLine="560"/>
        <w:spacing w:before="450" w:after="450" w:line="312" w:lineRule="auto"/>
      </w:pPr>
      <w:r>
        <w:rPr>
          <w:rFonts w:ascii="宋体" w:hAnsi="宋体" w:eastAsia="宋体" w:cs="宋体"/>
          <w:color w:val="000"/>
          <w:sz w:val="28"/>
          <w:szCs w:val="28"/>
        </w:rPr>
        <w:t xml:space="preserve">　　（六）切实加强药品耗材采购管理。督促指导公立医疗机构开展国家集采药品报量、集采采购任务。以及医疗机构开展国家集采冠脉支架、省级集采冠脉球囊等集采耗材的采购和使用工作。组织开展好国家集采药品资金结余留用考核工作，跟进资金考核拨付。</w:t>
      </w:r>
    </w:p>
    <w:p>
      <w:pPr>
        <w:ind w:left="0" w:right="0" w:firstLine="560"/>
        <w:spacing w:before="450" w:after="450" w:line="312" w:lineRule="auto"/>
      </w:pPr>
      <w:r>
        <w:rPr>
          <w:rFonts w:ascii="黑体" w:hAnsi="黑体" w:eastAsia="黑体" w:cs="黑体"/>
          <w:color w:val="000000"/>
          <w:sz w:val="36"/>
          <w:szCs w:val="36"/>
          <w:b w:val="1"/>
          <w:bCs w:val="1"/>
        </w:rPr>
        <w:t xml:space="preserve">第8篇: 202_年医保局工作总结</w:t>
      </w:r>
    </w:p>
    <w:p>
      <w:pPr>
        <w:ind w:left="0" w:right="0" w:firstLine="560"/>
        <w:spacing w:before="450" w:after="450" w:line="312" w:lineRule="auto"/>
      </w:pPr>
      <w:r>
        <w:rPr>
          <w:rFonts w:ascii="宋体" w:hAnsi="宋体" w:eastAsia="宋体" w:cs="宋体"/>
          <w:color w:val="000"/>
          <w:sz w:val="28"/>
          <w:szCs w:val="28"/>
        </w:rPr>
        <w:t xml:space="preserve">　　202_年，特区医保局坚持以习近平新时代中国特色社会主义思想为指导，全面贯彻落实习近平总书记视察贵州重要讲话精神，认真贯彻落实党的十九届五中全会、省委十二届八次全会和全国医疗保障工作会议精神，深入贯彻落实《中共贵州省委贵州省人民政府关于深化医疗保障制度改革的实施意见》（黔党发〔202_〕26号），坚持以人民为中心，以高质量发展为主题，按照“打基础、抓监管、提服务、促发展、保安全”的工作思路，扎实推进我区医保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（一）加强党的政治建设，凝聚医疗保障事业高质量发展强大合力</w:t>
      </w:r>
    </w:p>
    <w:p>
      <w:pPr>
        <w:ind w:left="0" w:right="0" w:firstLine="560"/>
        <w:spacing w:before="450" w:after="450" w:line="312" w:lineRule="auto"/>
      </w:pPr>
      <w:r>
        <w:rPr>
          <w:rFonts w:ascii="宋体" w:hAnsi="宋体" w:eastAsia="宋体" w:cs="宋体"/>
          <w:color w:val="000"/>
          <w:sz w:val="28"/>
          <w:szCs w:val="28"/>
        </w:rPr>
        <w:t xml:space="preserve">　　一是利用局党组中心组学习会、支部党员大会、每周一干部职工例会、学习强国平台等方式认真组织全局干部职工深学笃用习近平新时代中国特色社会主义思想，增强“四个意识”、坚定“四个自信”、做到“两个维护”，不断提高政治判断力、政治领悟力、政治执行力。二是扎实开展党史学习教育和“牢记殷切嘱托、忠诚干净担当、喜迎建党百年”专题教育，教育引导广大干部职工切实统一思想、凝聚力量、担当责任。上半年，共开展党史学习教育集中学习9次，清明祭英烈活动1次，专题宣讲1次，警示教育大会1次。三是深入推进党风廉政建设和反腐败斗争，加强重点领域、关键环节、关键岗位监督管理，切实把好用权“方向盘”、系好廉洁“安全带”。根据《关于开展城乡居民基本医疗保障征缴专项监察的通知》（六特纪办发〔202_〕21号）要求，我局组织人员对定点医药机构开展自查自纠，经自查，存在违规问题定点医药机构43家，违规问题122条，涉及违规资金242641.87元，现已退回医保基金专户。四是全面加强系统行风建设，涵养正气、大气、朝气，持续改进工作作风，努力打造一支召之即来、来之能战、战之能胜的忠诚干净担当医保干部队伍。</w:t>
      </w:r>
    </w:p>
    <w:p>
      <w:pPr>
        <w:ind w:left="0" w:right="0" w:firstLine="560"/>
        <w:spacing w:before="450" w:after="450" w:line="312" w:lineRule="auto"/>
      </w:pPr>
      <w:r>
        <w:rPr>
          <w:rFonts w:ascii="宋体" w:hAnsi="宋体" w:eastAsia="宋体" w:cs="宋体"/>
          <w:color w:val="000"/>
          <w:sz w:val="28"/>
          <w:szCs w:val="28"/>
        </w:rPr>
        <w:t xml:space="preserve">　　（二）扎实开展好医疗保障各项业务工作</w:t>
      </w:r>
    </w:p>
    <w:p>
      <w:pPr>
        <w:ind w:left="0" w:right="0" w:firstLine="560"/>
        <w:spacing w:before="450" w:after="450" w:line="312" w:lineRule="auto"/>
      </w:pPr>
      <w:r>
        <w:rPr>
          <w:rFonts w:ascii="宋体" w:hAnsi="宋体" w:eastAsia="宋体" w:cs="宋体"/>
          <w:color w:val="000"/>
          <w:sz w:val="28"/>
          <w:szCs w:val="28"/>
        </w:rPr>
        <w:t xml:space="preserve">　　1.全面抓好202_年医保参保工作。截止202_年5月，我区城乡居民总参保人数为60.89万人，城镇职工参保 30329人。我区在全市率先完成市级下达的参保任务数，率先完成建档立卡贫困人口100%参保。</w:t>
      </w:r>
    </w:p>
    <w:p>
      <w:pPr>
        <w:ind w:left="0" w:right="0" w:firstLine="560"/>
        <w:spacing w:before="450" w:after="450" w:line="312" w:lineRule="auto"/>
      </w:pPr>
      <w:r>
        <w:rPr>
          <w:rFonts w:ascii="宋体" w:hAnsi="宋体" w:eastAsia="宋体" w:cs="宋体"/>
          <w:color w:val="000"/>
          <w:sz w:val="28"/>
          <w:szCs w:val="28"/>
        </w:rPr>
        <w:t xml:space="preserve">　　2.严格落实特殊人群参保资助工作。根据省、市关于特殊人群参保筹资准备工作的要求，通过特区公安局、卫生健康局、民政局、扶贫办认定提供202_年特殊人群名单，按照“就高不就低，不重复享受资助”的原则进行资助参保。</w:t>
      </w:r>
    </w:p>
    <w:p>
      <w:pPr>
        <w:ind w:left="0" w:right="0" w:firstLine="560"/>
        <w:spacing w:before="450" w:after="450" w:line="312" w:lineRule="auto"/>
      </w:pPr>
      <w:r>
        <w:rPr>
          <w:rFonts w:ascii="宋体" w:hAnsi="宋体" w:eastAsia="宋体" w:cs="宋体"/>
          <w:color w:val="000"/>
          <w:sz w:val="28"/>
          <w:szCs w:val="28"/>
        </w:rPr>
        <w:t xml:space="preserve">　　3.全面落实医保待遇政策。截止目前城乡居民基本医疗报销37.11万人次，报销资金8105.58万元；职工医保报销 2.45万人次，报销资金797.85万元；城乡居民大病保险报销1736人次，报销资金385.16万元；职工医保大额医疗报销54人次，报销资金5.50万元；医疗救助9621人次，医疗救助资金558.37万元。</w:t>
      </w:r>
    </w:p>
    <w:p>
      <w:pPr>
        <w:ind w:left="0" w:right="0" w:firstLine="560"/>
        <w:spacing w:before="450" w:after="450" w:line="312" w:lineRule="auto"/>
      </w:pPr>
      <w:r>
        <w:rPr>
          <w:rFonts w:ascii="宋体" w:hAnsi="宋体" w:eastAsia="宋体" w:cs="宋体"/>
          <w:color w:val="000"/>
          <w:sz w:val="28"/>
          <w:szCs w:val="28"/>
        </w:rPr>
        <w:t xml:space="preserve">　　4.全面落实医保扶贫政策。一是全面落实资助参保政策。建档立卡贫困人口参保资助130726人，资助金额1875.76万元(其中：全额资助3257人，资助金额91.20万元；定额资助127469人，资助金额1784.57万元)。二是全面落实“三重”医保销政策。建档立卡贫困人口住院报销6501人次，报销金额2548.6万元（其中：基本医疗报销1794.95万元，大病保险报销264.83万元，医疗救助488.82 万元。），政策内报销比达94.07%。</w:t>
      </w:r>
    </w:p>
    <w:p>
      <w:pPr>
        <w:ind w:left="0" w:right="0" w:firstLine="560"/>
        <w:spacing w:before="450" w:after="450" w:line="312" w:lineRule="auto"/>
      </w:pPr>
      <w:r>
        <w:rPr>
          <w:rFonts w:ascii="宋体" w:hAnsi="宋体" w:eastAsia="宋体" w:cs="宋体"/>
          <w:color w:val="000"/>
          <w:sz w:val="28"/>
          <w:szCs w:val="28"/>
        </w:rPr>
        <w:t xml:space="preserve">　　5.切实抓好“三医”联动改革工作。一是持续开展好CHS-DRG支付方式改革。辖区内两家县级医院CHS-DRG支付报销12954人次，基本医保报销4317.76万元，按CHS-DRG付费标准报销金额4122.62万元，同比项目付费节约支出195.14万元。二是全面落实药品国家采购和202_年医保药品目录。完成202_年药品集中采购预拨款482.86万元、耗材集中采购预拨款265.48万元；完成国家第一、二批57种药品采购任务，有序推进第三、四、五批463种药品及202_年黔渝滇湘桂五省市联盟226种和贵州陕西等十省市联盟166种药品采购；完成对《202_年药品目录》的药品编码对码工作；完成第一批国家组织药品集中采购和使用工作中医保资金结余留用考核、测算、上报及资金拨付工作。</w:t>
      </w:r>
    </w:p>
    <w:p>
      <w:pPr>
        <w:ind w:left="0" w:right="0" w:firstLine="560"/>
        <w:spacing w:before="450" w:after="450" w:line="312" w:lineRule="auto"/>
      </w:pPr>
      <w:r>
        <w:rPr>
          <w:rFonts w:ascii="宋体" w:hAnsi="宋体" w:eastAsia="宋体" w:cs="宋体"/>
          <w:color w:val="000"/>
          <w:sz w:val="28"/>
          <w:szCs w:val="28"/>
        </w:rPr>
        <w:t xml:space="preserve">　　6.配合市医保部门落实新医保系统上线试点工作。在全市率先完成国家15项医疗保障信息业务编码标准贯标工作，4月24日，配合市医保部门正式上线国家医疗保障信息平台，六盘水市成为贵州省第一个上线国家医疗保障信息平台的城市。</w:t>
      </w:r>
    </w:p>
    <w:p>
      <w:pPr>
        <w:ind w:left="0" w:right="0" w:firstLine="560"/>
        <w:spacing w:before="450" w:after="450" w:line="312" w:lineRule="auto"/>
      </w:pPr>
      <w:r>
        <w:rPr>
          <w:rFonts w:ascii="宋体" w:hAnsi="宋体" w:eastAsia="宋体" w:cs="宋体"/>
          <w:color w:val="000"/>
          <w:sz w:val="28"/>
          <w:szCs w:val="28"/>
        </w:rPr>
        <w:t xml:space="preserve">　　7.扎实开展医保基金监管。一是完成定点医药机构202_-202_年度117家定点医药机构年终考核工作。二是加强基金监管，日常审核不合规医疗费用5.32万元，涉及540人次，协议处罚26.64万元。完成39家定点医药机构的日常监督检查。处理调查群众举报事件5次。三是开展医疗保障基金集中宣传月活动。开展《医疗保障基金使用监督管理条例》全员学习培训3次，参加职工60余人次,两定机构参加《医疗保障基金使用监督管理条例》试卷答题500余人次，发送宣传资料202_余份，现场解答咨询群众1000余人，为群众测血压300余人。四是开展医保基金监管工作约谈。召开集中约谈会1次，参会人员200余人，医疗机构重点约谈2次。开展定点医药机构医保基金使用自查自纠工作，自查涉及违规金额242641.87元，现已退回医保基金专户。五是开展CHS-DRG月考核。完成县级公立医院202_年1-3月份CHS-DRG付费国家试点工作考核及上报工作。六是积极配合市、区纪委和市医保局开展专项整治工作。成立医保基金使用专项整治工作小组，配合特区纪委开展医保基金专项整治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群众参保积极性有待提高。基层干部和参保人员对现行医保的参保政策、经办程序、报销范围等了解不够深入，加之参保基金个人缴费部分逐年上涨，不同群体之间住院报销标准不平衡，部分参保人员在参保缴费过程中抱有侥幸心理，对政策持观望状态，导致少数城乡居民参保积极性不高。</w:t>
      </w:r>
    </w:p>
    <w:p>
      <w:pPr>
        <w:ind w:left="0" w:right="0" w:firstLine="560"/>
        <w:spacing w:before="450" w:after="450" w:line="312" w:lineRule="auto"/>
      </w:pPr>
      <w:r>
        <w:rPr>
          <w:rFonts w:ascii="宋体" w:hAnsi="宋体" w:eastAsia="宋体" w:cs="宋体"/>
          <w:color w:val="000"/>
          <w:sz w:val="28"/>
          <w:szCs w:val="28"/>
        </w:rPr>
        <w:t xml:space="preserve">　　（二）新医保系统功能不完善。现新医保系统不具备统计功能，导致参保、报销、特殊人员标识等数据无法进行统计、比对，给医报工作造成了一定程度的影响。</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特区医保局将继续严格按照省、市202_年医疗保障工作要点及我区202_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202_年医保局工作总结</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202_年医保局工作总结</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_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　　&gt;一、深入学习宣传贯彻邓小平理论和“群众路线”重要思想。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　　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　　&gt;二、加强医德医风建设，落实“以人为本”重要思想的需要。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　　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　　&gt;三、强化党性党风党纪意识，努力提高政治修养。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　　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　　&gt;四、推行医务和院务公开，采取措施实行有效监督。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　　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　　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　　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　　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　　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　　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　　&gt;五、健全完善相关管理制度。</w:t>
      </w:r>
    </w:p>
    <w:p>
      <w:pPr>
        <w:ind w:left="0" w:right="0" w:firstLine="560"/>
        <w:spacing w:before="450" w:after="450" w:line="312" w:lineRule="auto"/>
      </w:pPr>
      <w:r>
        <w:rPr>
          <w:rFonts w:ascii="宋体" w:hAnsi="宋体" w:eastAsia="宋体" w:cs="宋体"/>
          <w:color w:val="000"/>
          <w:sz w:val="28"/>
          <w:szCs w:val="28"/>
        </w:rPr>
        <w:t xml:space="preserve">　　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　　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　　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2025-05-03T09:12:04+08:00</dcterms:created>
  <dcterms:modified xsi:type="dcterms:W3CDTF">2025-05-03T09:12:04+08:00</dcterms:modified>
</cp:coreProperties>
</file>

<file path=docProps/custom.xml><?xml version="1.0" encoding="utf-8"?>
<Properties xmlns="http://schemas.openxmlformats.org/officeDocument/2006/custom-properties" xmlns:vt="http://schemas.openxmlformats.org/officeDocument/2006/docPropsVTypes"/>
</file>