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案管工作总结700字(17篇)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案管工作总结700字1在继续巩固和完善档案管理标准的基础上，我局进一步提高档案管理工作标准，增大在档案管理方面的投入，解决档案管理工作中的实际困难，严格依法治档，加快档案信息化进程。一是重视档案管理队伍建设。我局先后有多人积极参加档案管理部...</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w:t>
      </w:r>
    </w:p>
    <w:p>
      <w:pPr>
        <w:ind w:left="0" w:right="0" w:firstLine="560"/>
        <w:spacing w:before="450" w:after="450" w:line="312" w:lineRule="auto"/>
      </w:pPr>
      <w:r>
        <w:rPr>
          <w:rFonts w:ascii="宋体" w:hAnsi="宋体" w:eastAsia="宋体" w:cs="宋体"/>
          <w:color w:val="000"/>
          <w:sz w:val="28"/>
          <w:szCs w:val="28"/>
        </w:rPr>
        <w:t xml:space="preserve">在继续巩固和完善档案管理标准的基础上，我局进一步提高档案管理工作标准，增大在档案管理方面的投入，解决档案管理工作中的实际困难，严格依法治档，加快档案信息化进程。</w:t>
      </w:r>
    </w:p>
    <w:p>
      <w:pPr>
        <w:ind w:left="0" w:right="0" w:firstLine="560"/>
        <w:spacing w:before="450" w:after="450" w:line="312" w:lineRule="auto"/>
      </w:pPr>
      <w:r>
        <w:rPr>
          <w:rFonts w:ascii="宋体" w:hAnsi="宋体" w:eastAsia="宋体" w:cs="宋体"/>
          <w:color w:val="000"/>
          <w:sz w:val="28"/>
          <w:szCs w:val="28"/>
        </w:rPr>
        <w:t xml:space="preserve">一是重视档案管理队伍建设。我局先后有多人积极参加档案管理部门的培训，并取得培训合格证，做到持证上岗，现有专门从事档案管理工作人员3名。同时注意对档案管理人员的教育，平时注重开展形势多样的业务学习，打造了一支强干的档案管理队伍，档案管理同志文化素质高，业务能力强，工作认真负责，对来查找档案的科室和群众都能热情接待，按照《档案法》提供优质服务。</w:t>
      </w:r>
    </w:p>
    <w:p>
      <w:pPr>
        <w:ind w:left="0" w:right="0" w:firstLine="560"/>
        <w:spacing w:before="450" w:after="450" w:line="312" w:lineRule="auto"/>
      </w:pPr>
      <w:r>
        <w:rPr>
          <w:rFonts w:ascii="宋体" w:hAnsi="宋体" w:eastAsia="宋体" w:cs="宋体"/>
          <w:color w:val="000"/>
          <w:sz w:val="28"/>
          <w:szCs w:val="28"/>
        </w:rPr>
        <w:t xml:space="preserve">二是及时完成文件归档入库和分类整理工作。对于各类档案，我们都严格按照国家有关档案工作的法律法规，对应归档的文件材料，做好文件的收集、归档工作，对档案文件严格按照程序做好鉴定、销毁、归档工作。每年年底我们专门抽调人员对年度档案进行分类整理，完成了年度立卷装盒工作。同时，将人事档案与业务档案分离，由人事科负责，加强人事档案的保密性。随着电子文件档案管理系统开展，在单位领导的重视下，我局将计算机运用于档案整理工作，为单位档案管理专门配备了计算机一台，落实专人负责。做到规范操作，有序利用，设立了信息系统的防火墙、密码访问控制，不断完善档案信息系统安全管理制度，确保档案信息系统安全。在管理上建立了电子归档制度和文件管理的记录系统，严格执行保管制度，从技术要求和管理措施两方面有效地保证了档案信息的安全管理。经过多年的建设，我局基本实现了机关档案管理工作现代化、整理规范化、排列标准化、检索科学化。</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案管工作总结700字2</w:t>
      </w:r>
    </w:p>
    <w:p>
      <w:pPr>
        <w:ind w:left="0" w:right="0" w:firstLine="560"/>
        <w:spacing w:before="450" w:after="450" w:line="312" w:lineRule="auto"/>
      </w:pPr>
      <w:r>
        <w:rPr>
          <w:rFonts w:ascii="宋体" w:hAnsi="宋体" w:eastAsia="宋体" w:cs="宋体"/>
          <w:color w:val="000"/>
          <w:sz w:val="28"/>
          <w:szCs w:val="28"/>
        </w:rPr>
        <w:t xml:space="preserve">(一)严格干部管理。根据《干部任用工作条例》有关规定，结合单位工作实际，坚持德才兼备和群众公认原则，严格执行干部选拔任用工作程序，加强机关干部培养和教育，营造风清气顺的用人环境。在干部选拔任用工作中按照民主推荐、民主测评、民主评议、考察预告、任前公示、新任干部试用制、局党组任免干部票决制、考察情况反馈制、干部谈话制度，不断规范干部任用工作行为，积极推进干部工作的科学化、民主化、制度化进程。</w:t>
      </w:r>
    </w:p>
    <w:p>
      <w:pPr>
        <w:ind w:left="0" w:right="0" w:firstLine="560"/>
        <w:spacing w:before="450" w:after="450" w:line="312" w:lineRule="auto"/>
      </w:pPr>
      <w:r>
        <w:rPr>
          <w:rFonts w:ascii="宋体" w:hAnsi="宋体" w:eastAsia="宋体" w:cs="宋体"/>
          <w:color w:val="000"/>
          <w:sz w:val="28"/>
          <w:szCs w:val="28"/>
        </w:rPr>
        <w:t xml:space="preserve">(二)实施阳光工程。深化党务政务公开工作，进一步完善局党务公开的实施细则和管理制度，按照要求，认真做好党务政务信息公开工作。按照要求，有关党务工作信息在网上公开，政务工作项目向社会公开，接受全社会监督。全面实施“阳光工程”，严格按照规定做好机关办公设备、办公用品等政府采购工作。深入开展党内监督条例、《廉政准则》、防止利益冲突规定执行情况的监督检查，做好领导干部报告个人重大事项工作。强化党员干部“八小时”外监管，切实维护党员干部队伍的纯洁性。</w:t>
      </w:r>
    </w:p>
    <w:p>
      <w:pPr>
        <w:ind w:left="0" w:right="0" w:firstLine="560"/>
        <w:spacing w:before="450" w:after="450" w:line="312" w:lineRule="auto"/>
      </w:pPr>
      <w:r>
        <w:rPr>
          <w:rFonts w:ascii="宋体" w:hAnsi="宋体" w:eastAsia="宋体" w:cs="宋体"/>
          <w:color w:val="000"/>
          <w:sz w:val="28"/>
          <w:szCs w:val="28"/>
        </w:rPr>
        <w:t xml:space="preserve">(三)加强三公管理。贯彻落实中央改进作风“八项规定”和省市实施意见，切实精简各类会议，改进文风会风，规范接待工作、严格控制经费、严禁铺张浪费。认真落实《嘉兴市市级机关会议管理规定》有关精神，大力整治文风会风，严格控制发文、会议的数量和范围，同比均有下降，实现会议数量、经费零增长。进一步完善公车管理机制，积极推行工作餐等制度，控制接待标准，加强公务接待管理，没有发生铺张浪费、奢靡享受、挥霍公款现象。严肃财政纪律，无乱发奖金、补贴等现象。财务纳入市核算中心管理，财务报销实行一支笔。</w:t>
      </w:r>
    </w:p>
    <w:p>
      <w:pPr>
        <w:ind w:left="0" w:right="0" w:firstLine="560"/>
        <w:spacing w:before="450" w:after="450" w:line="312" w:lineRule="auto"/>
      </w:pPr>
      <w:r>
        <w:rPr>
          <w:rFonts w:ascii="宋体" w:hAnsi="宋体" w:eastAsia="宋体" w:cs="宋体"/>
          <w:color w:val="000"/>
          <w:sz w:val="28"/>
          <w:szCs w:val="28"/>
        </w:rPr>
        <w:t xml:space="preserve">四、增强服务意识，深化机关作风效能建设</w:t>
      </w:r>
    </w:p>
    <w:p>
      <w:pPr>
        <w:ind w:left="0" w:right="0" w:firstLine="560"/>
        <w:spacing w:before="450" w:after="450" w:line="312" w:lineRule="auto"/>
      </w:pPr>
      <w:r>
        <w:rPr>
          <w:rFonts w:ascii="宋体" w:hAnsi="宋体" w:eastAsia="宋体" w:cs="宋体"/>
          <w:color w:val="000"/>
          <w:sz w:val="28"/>
          <w:szCs w:val="28"/>
        </w:rPr>
        <w:t xml:space="preserve">(一)积极服务经济社会发展。围绕党委政府中心工作积极主动作为，将“配合做好‘五水共治’、‘三改一拆’、城市治堵等中心工作”纳入《20_年度嘉兴市新居民管理服务工作考核办法》。准确掌握涉及“三改一拆”区域新居民基础信息，多途径开展有关三改一拆”行动宣传，联合相关部门开展“三改一拆”区域、同业同籍群租集聚和无证经营等专项整治，积极配合做好“三改一拆”区域新居民搬离腾退的说服动员工作，进一步净化经济社会的发展空间。按照市统一部署，积极参与全市生猪养殖业转型发展、春季水环境综合整治集中行动和全市“双推”工作。</w:t>
      </w:r>
    </w:p>
    <w:p>
      <w:pPr>
        <w:ind w:left="0" w:right="0" w:firstLine="560"/>
        <w:spacing w:before="450" w:after="450" w:line="312" w:lineRule="auto"/>
      </w:pPr>
      <w:r>
        <w:rPr>
          <w:rFonts w:ascii="宋体" w:hAnsi="宋体" w:eastAsia="宋体" w:cs="宋体"/>
          <w:color w:val="000"/>
          <w:sz w:val="28"/>
          <w:szCs w:val="28"/>
        </w:rPr>
        <w:t xml:space="preserve">(二)组织“践行群众路线·共建美好家园”活动。新居民管理服务工作与新居民创业、生活密切相关，政策性强。在新居民网上开通政策问答栏目，接受新居民有关政策咨询。在新居民网上公开举报电话，认真办理每封信访件和投诉件，做到事事有调查，件件有回音，确保信访工作得到落实。每年坚持由局领导参加市纪委组织的行风热线在线问答，市长电话值班每年都由局领导参加值班，听取市民意见。6月20日，机关支部组织开展“红船组织生活”七个一系列活动，重温一次入党誓词、聆听一堂“红船党课”、瞻仰一次南湖红船、撰写一篇心得体会等，通过“七一”活动，激发党员工作热情，增强党组织的凝聚力。同时，以深化“五型”机关创建工作为载体，进一步增强机关干部的学习意识、创新意识、效率意识、服务意识和廉洁意识，切实加强机关内部管理，强化机关效能和执行力。按照“五型”机关考核工作要求，加强过程管理，抓住动员部署、责任分解、组织实施、总结迎考等主要环节，营造创建氛围，强化工作落实，促进市委、市政府中心工作和新居民管理服务年度目标任务完成。</w:t>
      </w:r>
    </w:p>
    <w:p>
      <w:pPr>
        <w:ind w:left="0" w:right="0" w:firstLine="560"/>
        <w:spacing w:before="450" w:after="450" w:line="312" w:lineRule="auto"/>
      </w:pPr>
      <w:r>
        <w:rPr>
          <w:rFonts w:ascii="宋体" w:hAnsi="宋体" w:eastAsia="宋体" w:cs="宋体"/>
          <w:color w:val="000"/>
          <w:sz w:val="28"/>
          <w:szCs w:val="28"/>
        </w:rPr>
        <w:t xml:space="preserve">(三)推进文明创建和结对共建工作。不断推进局机关文明创建工作，巩固市级文明机关创建活动的成果，继续开展局机关文明处室和文明职工的争创活动，进一步做好社区共建和新农村共建工作。在得知嘉北街道阳海社区需要老年棋牌桌后，机关党支部就组织党员们走访市场，精心挑选了三台棋牌桌送到了阳海社区老年活动室。组织机关党员干部开展社区结对共建走访服务专项活动，局机关党员干部带着垃圾钳、垃圾袋、油漆、刷子等工具，在阳海社区清理垃圾、牛皮癣。</w:t>
      </w:r>
    </w:p>
    <w:p>
      <w:pPr>
        <w:ind w:left="0" w:right="0" w:firstLine="560"/>
        <w:spacing w:before="450" w:after="450" w:line="312" w:lineRule="auto"/>
      </w:pPr>
      <w:r>
        <w:rPr>
          <w:rFonts w:ascii="宋体" w:hAnsi="宋体" w:eastAsia="宋体" w:cs="宋体"/>
          <w:color w:val="000"/>
          <w:sz w:val="28"/>
          <w:szCs w:val="28"/>
        </w:rPr>
        <w:t xml:space="preserve">一年来，我们认真履职，积极工作，努力为全市新居民服务管理工作发展保驾护航，取得了明显成效。但对照中央对新时期党风廉政建设和反腐败工作的要求，我们自感还存在很大差距，如对对廉政建设和反腐败工作中出现的新情况、新问题研究不够;源头治理的力度还需进一步加强;责任追究制度还不够硬化。在新的一年里，我们将按照市委、市纪委的部署和要求，继续认真落实党风廉政建设责任制，在巩固、提高、深化上下功夫，确保反腐倡廉建设各项工作落到实处，努力推进党风廉政建设和惩防体系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案管工作总结700字3</w:t>
      </w:r>
    </w:p>
    <w:p>
      <w:pPr>
        <w:ind w:left="0" w:right="0" w:firstLine="560"/>
        <w:spacing w:before="450" w:after="450" w:line="312" w:lineRule="auto"/>
      </w:pPr>
      <w:r>
        <w:rPr>
          <w:rFonts w:ascii="宋体" w:hAnsi="宋体" w:eastAsia="宋体" w:cs="宋体"/>
          <w:color w:val="000"/>
          <w:sz w:val="28"/>
          <w:szCs w:val="28"/>
        </w:rPr>
        <w:t xml:space="preserve">我局档案管理工作的发展与业务建设，既有上级业务主管部门的支持，又有局领导的关心和重视，更有全局职工的努力。首先是成立了档案工作领导小组，确定了领导责任制，明确了专门管理工作人员，划定阶段性任务、目标，实现了档案管理制度化、规范化。同时，局党委和局长办公会把学习贯彻《档案法》，提高机关的档案管理水平，列入了机关工作的重要议事日程，对档案工作进行了专题研究，重点查找了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案管工作总结700字4</w:t>
      </w:r>
    </w:p>
    <w:p>
      <w:pPr>
        <w:ind w:left="0" w:right="0" w:firstLine="560"/>
        <w:spacing w:before="450" w:after="450" w:line="312" w:lineRule="auto"/>
      </w:pPr>
      <w:r>
        <w:rPr>
          <w:rFonts w:ascii="宋体" w:hAnsi="宋体" w:eastAsia="宋体" w:cs="宋体"/>
          <w:color w:val="000"/>
          <w:sz w:val="28"/>
          <w:szCs w:val="28"/>
        </w:rPr>
        <w:t xml:space="preserve">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&gt;一、抓关键，领导重视到位。</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进取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&gt;二、抓规范，基础工作到位。</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异常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w:t>
      </w:r>
    </w:p>
    <w:p>
      <w:pPr>
        <w:ind w:left="0" w:right="0" w:firstLine="560"/>
        <w:spacing w:before="450" w:after="450" w:line="312" w:lineRule="auto"/>
      </w:pPr>
      <w:r>
        <w:rPr>
          <w:rFonts w:ascii="宋体" w:hAnsi="宋体" w:eastAsia="宋体" w:cs="宋体"/>
          <w:color w:val="000"/>
          <w:sz w:val="28"/>
          <w:szCs w:val="28"/>
        </w:rPr>
        <w:t xml:space="preserve">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&gt;三、抓素质，队伍建设到位。</w:t>
      </w:r>
    </w:p>
    <w:p>
      <w:pPr>
        <w:ind w:left="0" w:right="0" w:firstLine="560"/>
        <w:spacing w:before="450" w:after="450" w:line="312" w:lineRule="auto"/>
      </w:pPr>
      <w:r>
        <w:rPr>
          <w:rFonts w:ascii="宋体" w:hAnsi="宋体" w:eastAsia="宋体" w:cs="宋体"/>
          <w:color w:val="000"/>
          <w:sz w:val="28"/>
          <w:szCs w:val="28"/>
        </w:rPr>
        <w:t xml:space="preserve">应对存在的问题，应当经过抓管档人员的整体素质，来促进管档队伍的建设和提高。一是抓基础。各管档单位应当明确一名领导分管，同时按规定配备档案管理人员，并且必须是_党员、中专(高中)以上文化程度，保证档案员的素质。兼职人员不可兼职过多，应以干部档案管理为主，保证管档人员的工作时间。二是抓培训。经过举办各种不一样层次、类型的档案人员培训班，来更新观念、更新知识，提高业务水平。同时，鼓励档案人员不断地学习干部档案管理工作的方针和政策，提高政治素质，增强原则性。三是抓待遇的落实。一方面重视档案管理人员劳动保护工作，督促管档单位落实有关经济待遇;另一方面，从政治上关心管档干部的培养和成长。经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&gt;四、抓服务，信息开发到位。</w:t>
      </w:r>
    </w:p>
    <w:p>
      <w:pPr>
        <w:ind w:left="0" w:right="0" w:firstLine="560"/>
        <w:spacing w:before="450" w:after="450" w:line="312" w:lineRule="auto"/>
      </w:pPr>
      <w:r>
        <w:rPr>
          <w:rFonts w:ascii="宋体" w:hAnsi="宋体" w:eastAsia="宋体" w:cs="宋体"/>
          <w:color w:val="000"/>
          <w:sz w:val="28"/>
          <w:szCs w:val="28"/>
        </w:rPr>
        <w:t xml:space="preserve">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可是，传统的干部档案管理方式，很难适应不断改革深化的干部管理工作。一是资料收集手段落后。依照传统的呈报程序，档案材料没有及时更新和补充，信息不新，数据不准，影响了干部工作效率和质量。二是管理方式落后。还是传统的那种“你送我装”、“你借我调”的管理方式，只注重收集，不注重信息的开发和分析。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所以，要使干部人事档案更好地为干部工作，为经济建设服务，就必须改变传统的管理方式，经过服务来促进信息资源的开发。一是实行现代化管理。充分利用计算机在干部档案管理工作中的作用，建立和完善干部档案数据库，及时更新，动态化管理干部人事档案信息，保证干部档案信息的时效性、真实性和准确性。二是实行开放式的管理。一方面建立干部工作业绩档案，及时将干部的工作情景、工作业绩和在重大活动、重点工作中的表现情景及任务完成情景收入档案，为凭实绩用干部供给必要的依据。另一方面建立干部本事档案，重点收集个人文化程度、专业水平、继续教育情景以及参加各种资格考试、注册考试等能反映个人才能资料，真实、准确、完整、立体地反映干部的情景，提高决策工作的水平。三是实行服务式管理。在工作中注重实效，在严格执行保密制度的前提下，坚持热情服务，在干部的入党、出国、调动、任免、福利待遇、办理退(离)和处理历史遗留问题时，尽最大努力帮忙用档单位用足用好档案资料，努力为干部工作供给优质服务，提高干部档案的使用效率。</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案管工作总结700字5</w:t>
      </w:r>
    </w:p>
    <w:p>
      <w:pPr>
        <w:ind w:left="0" w:right="0" w:firstLine="560"/>
        <w:spacing w:before="450" w:after="450" w:line="312" w:lineRule="auto"/>
      </w:pPr>
      <w:r>
        <w:rPr>
          <w:rFonts w:ascii="宋体" w:hAnsi="宋体" w:eastAsia="宋体" w:cs="宋体"/>
          <w:color w:val="000"/>
          <w:sz w:val="28"/>
          <w:szCs w:val="28"/>
        </w:rPr>
        <w:t xml:space="preserve">一年来，我县案件管理工作在县纪委监察局的正确领导及州纪委案件管理室的具体指导下，紧紧围绕《黔东南州纪检监察机关案件管理工作要点》来开展工作，取得了一定的成效。现总结如下：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&gt;一、案件管理培训情况</w:t>
      </w:r>
    </w:p>
    <w:p>
      <w:pPr>
        <w:ind w:left="0" w:right="0" w:firstLine="560"/>
        <w:spacing w:before="450" w:after="450" w:line="312" w:lineRule="auto"/>
      </w:pPr>
      <w:r>
        <w:rPr>
          <w:rFonts w:ascii="宋体" w:hAnsi="宋体" w:eastAsia="宋体" w:cs="宋体"/>
          <w:color w:val="000"/>
          <w:sz w:val="28"/>
          <w:szCs w:val="28"/>
        </w:rPr>
        <w:t xml:space="preserve">为使我县各乡镇案件管理人员能在2、0版案件管理操作系统升级换代后，尽快掌握3、0版案件管理系统统计指标体系的变更情况和新案件报表的填报方法，提高全县纪检监察机关案件管理工作效率和水平，我县于3月9日上午在县纪委会议室召开全县案件管理工作培训会，20个乡镇纪委案件管理人员参加了培训会。培训会上，县纪委副书记杨胜明传达了姜政达副书记在全州案件管理培训班上的讲话精神，石家彬同志根据上级要求结合我县实际，着重对违纪行为分类、违纪行为性质等统计指标的变更及新旧案件统计1—5表及初核、立案登记表等结构和内容上的\'异同进行讲解和说明。参加培训人员对照2、0版使用手册，对变更情况进行认真核对和记录。通过培训，使我县案管人员掌握了新案件报表的填报方法，达到了培训的目的。</w:t>
      </w:r>
    </w:p>
    <w:p>
      <w:pPr>
        <w:ind w:left="0" w:right="0" w:firstLine="560"/>
        <w:spacing w:before="450" w:after="450" w:line="312" w:lineRule="auto"/>
      </w:pPr>
      <w:r>
        <w:rPr>
          <w:rFonts w:ascii="宋体" w:hAnsi="宋体" w:eastAsia="宋体" w:cs="宋体"/>
          <w:color w:val="000"/>
          <w:sz w:val="28"/>
          <w:szCs w:val="28"/>
        </w:rPr>
        <w:t xml:space="preserve">&gt;二、案件管理工作情况</w:t>
      </w:r>
    </w:p>
    <w:p>
      <w:pPr>
        <w:ind w:left="0" w:right="0" w:firstLine="560"/>
        <w:spacing w:before="450" w:after="450" w:line="312" w:lineRule="auto"/>
      </w:pPr>
      <w:r>
        <w:rPr>
          <w:rFonts w:ascii="宋体" w:hAnsi="宋体" w:eastAsia="宋体" w:cs="宋体"/>
          <w:color w:val="000"/>
          <w:sz w:val="28"/>
          <w:szCs w:val="28"/>
        </w:rPr>
        <w:t xml:space="preserve">今年以来，我县共统计上报受理群众来信来访和电话举报105件，初步调查核实21件，初核了结8件，转立案13件，结案13件（14人）。</w:t>
      </w:r>
    </w:p>
    <w:p>
      <w:pPr>
        <w:ind w:left="0" w:right="0" w:firstLine="560"/>
        <w:spacing w:before="450" w:after="450" w:line="312" w:lineRule="auto"/>
      </w:pPr>
      <w:r>
        <w:rPr>
          <w:rFonts w:ascii="宋体" w:hAnsi="宋体" w:eastAsia="宋体" w:cs="宋体"/>
          <w:color w:val="000"/>
          <w:sz w:val="28"/>
          <w:szCs w:val="28"/>
        </w:rPr>
        <w:t xml:space="preserve">在工作中，严格按照州纪委案件管理目标考核要求，认真执行案件报表报送制度及万元以上经济案件备案制度，共上报万元以上经济案件备案2件。每月按时准确报送信访表、初核表及软盘；每季度按时上报《查办案件工作统计表（1—5表）》，《对比分析表》及《查办案件情况通报》、《案件管理工作情况通报》、《查办案件统计分析报告》；按时报送动态分析、综合分析等，至目前报送（专题）动态分析1篇，综合分析3篇。</w:t>
      </w:r>
    </w:p>
    <w:p>
      <w:pPr>
        <w:ind w:left="0" w:right="0" w:firstLine="560"/>
        <w:spacing w:before="450" w:after="450" w:line="312" w:lineRule="auto"/>
      </w:pPr>
      <w:r>
        <w:rPr>
          <w:rFonts w:ascii="宋体" w:hAnsi="宋体" w:eastAsia="宋体" w:cs="宋体"/>
          <w:color w:val="000"/>
          <w:sz w:val="28"/>
          <w:szCs w:val="28"/>
        </w:rPr>
        <w:t xml:space="preserve">&gt;三、案件管理相关制度建设情况</w:t>
      </w:r>
    </w:p>
    <w:p>
      <w:pPr>
        <w:ind w:left="0" w:right="0" w:firstLine="560"/>
        <w:spacing w:before="450" w:after="450" w:line="312" w:lineRule="auto"/>
      </w:pPr>
      <w:r>
        <w:rPr>
          <w:rFonts w:ascii="宋体" w:hAnsi="宋体" w:eastAsia="宋体" w:cs="宋体"/>
          <w:color w:val="000"/>
          <w:sz w:val="28"/>
          <w:szCs w:val="28"/>
        </w:rPr>
        <w:t xml:space="preserve">为确保案件管理工作的安全性和保密性，我县高度重视案件管理工作，明确办公室一名干部专门负责案件管理工作和一台案件管理专用计算机，实现了专人、专机、专用，制定了《计算机及网络安全管理规定》，并与乡镇纪委、部门纪检组及委局各科室签订了保密工作责任书。同时我县还结合本地实际情况，制定了《关于严格报送案件统计表制度》，这些规章制度的建立和完善为我县案件管理工作走上规范化、制度化奠定了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1、对案件的统计、综合分析还不够深入透彻，还不善于从案件数据的变动中的抓住问题的实质。</w:t>
      </w:r>
    </w:p>
    <w:p>
      <w:pPr>
        <w:ind w:left="0" w:right="0" w:firstLine="560"/>
        <w:spacing w:before="450" w:after="450" w:line="312" w:lineRule="auto"/>
      </w:pPr>
      <w:r>
        <w:rPr>
          <w:rFonts w:ascii="宋体" w:hAnsi="宋体" w:eastAsia="宋体" w:cs="宋体"/>
          <w:color w:val="000"/>
          <w:sz w:val="28"/>
          <w:szCs w:val="28"/>
        </w:rPr>
        <w:t xml:space="preserve">2、部分乡镇报送的案件报表质量还不够高，给县级案件管理工作增加一定的工作量。</w:t>
      </w:r>
    </w:p>
    <w:p>
      <w:pPr>
        <w:ind w:left="0" w:right="0" w:firstLine="560"/>
        <w:spacing w:before="450" w:after="450" w:line="312" w:lineRule="auto"/>
      </w:pPr>
      <w:r>
        <w:rPr>
          <w:rFonts w:ascii="宋体" w:hAnsi="宋体" w:eastAsia="宋体" w:cs="宋体"/>
          <w:color w:val="000"/>
          <w:sz w:val="28"/>
          <w:szCs w:val="28"/>
        </w:rPr>
        <w:t xml:space="preserve">3、由于各乡镇经济困难，报送的各种报表仍是手工填写，还未实现计算机管理。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1、进一步加强对案件资料进行整理归类，统计分析，同时要加强学习，努力推进案件管理工作。</w:t>
      </w:r>
    </w:p>
    <w:p>
      <w:pPr>
        <w:ind w:left="0" w:right="0" w:firstLine="560"/>
        <w:spacing w:before="450" w:after="450" w:line="312" w:lineRule="auto"/>
      </w:pPr>
      <w:r>
        <w:rPr>
          <w:rFonts w:ascii="宋体" w:hAnsi="宋体" w:eastAsia="宋体" w:cs="宋体"/>
          <w:color w:val="000"/>
          <w:sz w:val="28"/>
          <w:szCs w:val="28"/>
        </w:rPr>
        <w:t xml:space="preserve">2、继续加强对乡镇纪委、部门纪检组（纪委）案件管理人员统计基础理论、书面表达、统计分析等方面的培训工作力度，使全县案件管理工作效率和水平整体上得到提高。</w:t>
      </w:r>
    </w:p>
    <w:p>
      <w:pPr>
        <w:ind w:left="0" w:right="0" w:firstLine="560"/>
        <w:spacing w:before="450" w:after="450" w:line="312" w:lineRule="auto"/>
      </w:pPr>
      <w:r>
        <w:rPr>
          <w:rFonts w:ascii="宋体" w:hAnsi="宋体" w:eastAsia="宋体" w:cs="宋体"/>
          <w:color w:val="000"/>
          <w:sz w:val="28"/>
          <w:szCs w:val="28"/>
        </w:rPr>
        <w:t xml:space="preserve">3、进一步加强和完善案件管理制度体系建设。</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案管工作总结700字6</w:t>
      </w:r>
    </w:p>
    <w:p>
      <w:pPr>
        <w:ind w:left="0" w:right="0" w:firstLine="560"/>
        <w:spacing w:before="450" w:after="450" w:line="312" w:lineRule="auto"/>
      </w:pPr>
      <w:r>
        <w:rPr>
          <w:rFonts w:ascii="宋体" w:hAnsi="宋体" w:eastAsia="宋体" w:cs="宋体"/>
          <w:color w:val="000"/>
          <w:sz w:val="28"/>
          <w:szCs w:val="28"/>
        </w:rPr>
        <w:t xml:space="preserve">20xx年xxxx纪委案件管理工作在xx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xx起，立案xxxx起，其中xx名乡科级副职，审理查处各类违纪案件xxxx起，处分人员xxxx人，涉及党员xxxx人，其他人员xx人，结案率100%。其中xxxx纪委处理xxxx人，乡镇纪委处理xx人，区直纪委处理x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xx件，跟踪督办了区直和乡镇自办案件xxxx件，办结xx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案管工作总结700字7</w:t>
      </w:r>
    </w:p>
    <w:p>
      <w:pPr>
        <w:ind w:left="0" w:right="0" w:firstLine="560"/>
        <w:spacing w:before="450" w:after="450" w:line="312" w:lineRule="auto"/>
      </w:pPr>
      <w:r>
        <w:rPr>
          <w:rFonts w:ascii="宋体" w:hAnsi="宋体" w:eastAsia="宋体" w:cs="宋体"/>
          <w:color w:val="000"/>
          <w:sz w:val="28"/>
          <w:szCs w:val="28"/>
        </w:rPr>
        <w:t xml:space="preserve">(一)强化责任意识，明确廉政责任。加强组织领导，局党组书记、局长任党风廉政建设责任制领导小组组长，党组成员、副局长为副组长，局机关党支部纪检委员、各处室负责人为领导小组成员。在年初部署全年工作时，同时研究制定年度党建、业务和党风廉政建设工作要点，做到党风廉政建设和反腐败工作与党务、政务、业务工作有机结合，一起研究、一起部署。明确阶段任务，统一督促检查，在季度工作会议及半年工作总结时，把党风廉政建设情况与党建、业务工作推进情况一起布置、一起检查，有效强化了责任意识，有力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二)细化责任分工，集聚工作合力。对照局《党风廉政建设和反腐败工作责任分解和任务分工》，将年度工作任务逐项逐条进行责任分解。市局主要领导和各处室主要负责人签定党风廉政建设责任书，围绕市委、市政府确定的中心任务和重点工作以及新居民服务管理的年度目标任务，明确工作责任，强化工作落实，确保政令畅通。市局党组书记切实履行反腐倡廉建设第一责任人职责，对市局机关反腐倡廉建设重要工作亲自部署、重大问题亲自过问、重点环节亲自协调，做到工作同部署、同落实、同督促;党组其他成员根据分工抓好职责范围内党风廉政建设。市局综合处作为职能处室充分发挥作用，切实承担起惩治和预防腐败体系建设任务，其他职能处室把反腐倡廉工作与业务工作有机结合，对工作中可能出现的情况加以研究，确保反腐倡廉工作措施的落实。</w:t>
      </w:r>
    </w:p>
    <w:p>
      <w:pPr>
        <w:ind w:left="0" w:right="0" w:firstLine="560"/>
        <w:spacing w:before="450" w:after="450" w:line="312" w:lineRule="auto"/>
      </w:pPr>
      <w:r>
        <w:rPr>
          <w:rFonts w:ascii="宋体" w:hAnsi="宋体" w:eastAsia="宋体" w:cs="宋体"/>
          <w:color w:val="000"/>
          <w:sz w:val="28"/>
          <w:szCs w:val="28"/>
        </w:rPr>
        <w:t xml:space="preserve">(三)强化制度建设，促进工作落实。按照全市工作的统一部署，制定和全面落实惩防体系三轮构建方案。根据《嘉兴市建立健全惩治和预防腐败体系20_—20_年实施细则》，结合工作实际，制定实施方案，分解任务，落实责任，确保惩防体系建设落到实处、取得实效。进一步完善对干部人事、财务管理、物资采购、资产管理等重要岗位环节的规范、管理和监督相关制度。完善制度执行监督和问责机制，切实提高制度执行力，坚决杜绝违反制度的行为发生。</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案管工作总结700字8</w:t>
      </w:r>
    </w:p>
    <w:p>
      <w:pPr>
        <w:ind w:left="0" w:right="0" w:firstLine="560"/>
        <w:spacing w:before="450" w:after="450" w:line="312" w:lineRule="auto"/>
      </w:pPr>
      <w:r>
        <w:rPr>
          <w:rFonts w:ascii="宋体" w:hAnsi="宋体" w:eastAsia="宋体" w:cs="宋体"/>
          <w:color w:val="000"/>
          <w:sz w:val="28"/>
          <w:szCs w:val="28"/>
        </w:rPr>
        <w:t xml:space="preserve">我院在前期对绩效考核、人员分类管理、检察业务信息化、延伸检察监督等进行探索的基础上，于20_年下半年，通过认真调研从规范办案流程、加强内外监督、提升科技强检水平、促进公正执法这一角度出发，紧扣检察业务抓规范化执法，着重统一管理检察流程，成立了“检察案件管理中心”（下称案管中心），对检察各项业务实行统一管理，化静态为动态，变事后为事中，融标准于过程。案管中心自20_年1月份成立以来，经过三年半时间的运行，各项工作现已全面步入正轨，逐渐展现了其在办案程序化、结果信息化、服务规范化等方面的独特优势。20_年以来，我院共受理提请批准与决定逮捕各类刑事犯罪5824人，批准和决定逮捕5614人；受理移送审查起诉7252人，向萧山区人民法院提起公诉6499人，以杭州市检察机关十分之一的办案人办理了全市三分之一的刑事案件。这其中，案管中心作为规范化管理的中枢机关作用十分明显。20_年7月，我院在高检院举办的基层检察工作科学发展研讨会上，以《检察基础业务管理科学设置》为题，进行了交流。</w:t>
      </w:r>
    </w:p>
    <w:p>
      <w:pPr>
        <w:ind w:left="0" w:right="0" w:firstLine="560"/>
        <w:spacing w:before="450" w:after="450" w:line="312" w:lineRule="auto"/>
      </w:pPr>
      <w:r>
        <w:rPr>
          <w:rFonts w:ascii="宋体" w:hAnsi="宋体" w:eastAsia="宋体" w:cs="宋体"/>
          <w:color w:val="000"/>
          <w:sz w:val="28"/>
          <w:szCs w:val="28"/>
        </w:rPr>
        <w:t xml:space="preserve">&gt;一、检察业务管理的现实问题与理论问题</w:t>
      </w:r>
    </w:p>
    <w:p>
      <w:pPr>
        <w:ind w:left="0" w:right="0" w:firstLine="560"/>
        <w:spacing w:before="450" w:after="450" w:line="312" w:lineRule="auto"/>
      </w:pPr>
      <w:r>
        <w:rPr>
          <w:rFonts w:ascii="宋体" w:hAnsi="宋体" w:eastAsia="宋体" w:cs="宋体"/>
          <w:color w:val="000"/>
          <w:sz w:val="28"/>
          <w:szCs w:val="28"/>
        </w:rPr>
        <w:t xml:space="preserve">通过调研，我院发现检察业务管理存在如下问题：一是检察业务工作呈多样性特点，但缺乏统一的协调运作机构。二是检察业务信息量大、流程性强，但无论在公、检、法之间，还是在检察机关各业务部门之间，抑或检察机关上下级之间，都无法有效发挥信息化共享的优点。三是质量评查的滞后性明显，对一些案件的质量评查只能在事后进行，缺乏事中与事前监督；四是前瞻性工作指导不够。无论是检委会工作还是日常的检察办案工作，运用数据等资料进行前瞻性分析、指导不到位。五是行政层级式审批延滞了检察办案效率，消耗过多的工作精力，不仅重大疑难案件得不到有效处理，简单案件也得不到及时处理。上述不足因素，影响和制约着检察工作的科学发展。</w:t>
      </w:r>
    </w:p>
    <w:p>
      <w:pPr>
        <w:ind w:left="0" w:right="0" w:firstLine="560"/>
        <w:spacing w:before="450" w:after="450" w:line="312" w:lineRule="auto"/>
      </w:pPr>
      <w:r>
        <w:rPr>
          <w:rFonts w:ascii="宋体" w:hAnsi="宋体" w:eastAsia="宋体" w:cs="宋体"/>
          <w:color w:val="000"/>
          <w:sz w:val="28"/>
          <w:szCs w:val="28"/>
        </w:rPr>
        <w:t xml:space="preserve">当今检察机关的业务发展，到了管理决定成败的阶段。检察机制的创新离不开理论的创新与发展，现代管理学理论为检察业务管理提供了新思路。一是组织结构扁平化理论的引入。组织结构扁平化建立在二个基础之上，第一是高度的信息化，其增加了管理的幅度，为有效减少管理层级打下了基础；第二是管理上的充分授权，其为我们认识检察委员会、检察长、检察员、助理检察员等法律职称所具有的职权与责任的统一，提供了新思维。二是过程控制理论的吸收。过程控制运用于线性管理，检察机关的业务流程具有线性特点，故引入该理论有助于强化对基层检察院内部案件流转的全程管理，强化内部的执法监督，克服监管“二张皮”现象。三是集约化管理理论的运用。在检察管理中，集约化既是人的集约化更是检察业务信息的集约化。所谓人的集约化，就是检察机关人员的分类管理，分类管理必须有科室职能设置这一载体来实现。信息的集约化在当前加强检察业务监督能力方面更显重要。法律监督必须实现信息共享，进行全面全程监督，如果仅仅依靠单个科室、单个办案人员，有效的法律监督则难以实现。以上三种理论为检察管理机制改革与创新提供了方向与理论指导。</w:t>
      </w:r>
    </w:p>
    <w:p>
      <w:pPr>
        <w:ind w:left="0" w:right="0" w:firstLine="560"/>
        <w:spacing w:before="450" w:after="450" w:line="312" w:lineRule="auto"/>
      </w:pPr>
      <w:r>
        <w:rPr>
          <w:rFonts w:ascii="宋体" w:hAnsi="宋体" w:eastAsia="宋体" w:cs="宋体"/>
          <w:color w:val="000"/>
          <w:sz w:val="28"/>
          <w:szCs w:val="28"/>
        </w:rPr>
        <w:t xml:space="preserve">&gt;二、案件管理中心的构建定位</w:t>
      </w:r>
    </w:p>
    <w:p>
      <w:pPr>
        <w:ind w:left="0" w:right="0" w:firstLine="560"/>
        <w:spacing w:before="450" w:after="450" w:line="312" w:lineRule="auto"/>
      </w:pPr>
      <w:r>
        <w:rPr>
          <w:rFonts w:ascii="宋体" w:hAnsi="宋体" w:eastAsia="宋体" w:cs="宋体"/>
          <w:color w:val="000"/>
          <w:sz w:val="28"/>
          <w:szCs w:val="28"/>
        </w:rPr>
        <w:t xml:space="preserve">针对检察业务管理中存在的问题，结合其他检察机关的工作探索，我院经过分析后认为，我院无论在业务实践、管理体制、人员素质方面，都具备和需要一个专门的检察业务管理机构，对检察业务进行集中统一动态管理，做到管得住案件、收得好信息、管得住人。20_年1月，我院案管中心正式成立。</w:t>
      </w:r>
    </w:p>
    <w:p>
      <w:pPr>
        <w:ind w:left="0" w:right="0" w:firstLine="560"/>
        <w:spacing w:before="450" w:after="450" w:line="312" w:lineRule="auto"/>
      </w:pPr>
      <w:r>
        <w:rPr>
          <w:rFonts w:ascii="宋体" w:hAnsi="宋体" w:eastAsia="宋体" w:cs="宋体"/>
          <w:color w:val="000"/>
          <w:sz w:val="28"/>
          <w:szCs w:val="28"/>
        </w:rPr>
        <w:t xml:space="preserve">首先，案管中心是检察委员会日常办事机构。这一定位决定了案管中心直接向检察长与检委会负责，理顺了案管中心与各业务科室及分管领导之间的线性关系，将过去由综合部门管理的业务工作，如检委会决议督办、统计分析、业务质量评价等，归入案管中心，形成统一完整的纯业务管理系统，改变了行政方式管理检察业务的旧模式，强化了检察工作的司法属性。其次，检察业务管理软件为信息共享平台。案管中心全面运作“检察业务动态管理系统”，结合案管中心程序设置，修改各业务部门工作流程，做到设置合理、操作方便严格。同时，以案件办理标准为移送标准，做到层层把关。第三，实行人员分类。将检察事务编制人员集中统一管理，初步形成业务人员、事务人员、行政人员三大科室群体。第四，改革科室案件办理权限。结合检察权在诉讼程序中的中间性特点，将案件分为上行与下行两大类，加大对向法院起诉、移送上级院办理等“上行案件”承办人的授权力度，严格对不立案、不批捕、不起诉、退回补充侦查等“下（回）行案件”的监督力度，适当上收审批权限，强化内部监督。</w:t>
      </w:r>
    </w:p>
    <w:p>
      <w:pPr>
        <w:ind w:left="0" w:right="0" w:firstLine="560"/>
        <w:spacing w:before="450" w:after="450" w:line="312" w:lineRule="auto"/>
      </w:pPr>
      <w:r>
        <w:rPr>
          <w:rFonts w:ascii="宋体" w:hAnsi="宋体" w:eastAsia="宋体" w:cs="宋体"/>
          <w:color w:val="000"/>
          <w:sz w:val="28"/>
          <w:szCs w:val="28"/>
        </w:rPr>
        <w:t xml:space="preserve">&gt;三、案件管理中心的职责及设置</w:t>
      </w:r>
    </w:p>
    <w:p>
      <w:pPr>
        <w:ind w:left="0" w:right="0" w:firstLine="560"/>
        <w:spacing w:before="450" w:after="450" w:line="312" w:lineRule="auto"/>
      </w:pPr>
      <w:r>
        <w:rPr>
          <w:rFonts w:ascii="宋体" w:hAnsi="宋体" w:eastAsia="宋体" w:cs="宋体"/>
          <w:color w:val="000"/>
          <w:sz w:val="28"/>
          <w:szCs w:val="28"/>
        </w:rPr>
        <w:t xml:space="preserve">&gt;（一）调控检察业务的受理与移送</w:t>
      </w:r>
    </w:p>
    <w:p>
      <w:pPr>
        <w:ind w:left="0" w:right="0" w:firstLine="560"/>
        <w:spacing w:before="450" w:after="450" w:line="312" w:lineRule="auto"/>
      </w:pPr>
      <w:r>
        <w:rPr>
          <w:rFonts w:ascii="宋体" w:hAnsi="宋体" w:eastAsia="宋体" w:cs="宋体"/>
          <w:color w:val="000"/>
          <w:sz w:val="28"/>
          <w:szCs w:val="28"/>
        </w:rPr>
        <w:t xml:space="preserve">我院将全院的业务工作分为控告申诉、侦查、侦查监督、公诉、监所、民行检察等六大块，每一块工作均按照合法有效的工作顺序和步骤开展，使案管中心成为院内每一块检察业务的起终点与衔接点，规范了各类案件的内部办案流程，而且使原本各科室与公安、法院之间纷繁杂乱的交接工作变得更加严密、有序。主要通过以下“三个统一”，来达到三方面的控制。</w:t>
      </w:r>
    </w:p>
    <w:p>
      <w:pPr>
        <w:ind w:left="0" w:right="0" w:firstLine="560"/>
        <w:spacing w:before="450" w:after="450" w:line="312" w:lineRule="auto"/>
      </w:pPr>
      <w:r>
        <w:rPr>
          <w:rFonts w:ascii="宋体" w:hAnsi="宋体" w:eastAsia="宋体" w:cs="宋体"/>
          <w:color w:val="000"/>
          <w:sz w:val="28"/>
          <w:szCs w:val="28"/>
        </w:rPr>
        <w:t xml:space="preserve">&gt;1、统一对外接待和受理检察业务，控制案件进出口 案管中心建立了检察业务大窗口，并分成控申咨询、侦查监督案件受理、公诉案件受理三个部分，统一对外办理检察业务。该窗口成为本院规范办案流程的起始站，承担三大职能：一是统一受理信访。案管中心受理控告、申诉和举报，对所有信访进行初步审查和分流。各业务部门对案管中心移送的线索及时进行处理，并将办理结果反馈给案管中心。二是统一受理案件。受理控告申述、侦查监督、公诉等各类案件，并进行登记分流。三是接待案件当事人和律师。案管中心工作人员通过查询案件管理流程台帐，能及时、准确地答复案件当事人和律师相关事项，为他们提供便捷。</w:t>
      </w:r>
    </w:p>
    <w:p>
      <w:pPr>
        <w:ind w:left="0" w:right="0" w:firstLine="560"/>
        <w:spacing w:before="450" w:after="450" w:line="312" w:lineRule="auto"/>
      </w:pPr>
      <w:r>
        <w:rPr>
          <w:rFonts w:ascii="宋体" w:hAnsi="宋体" w:eastAsia="宋体" w:cs="宋体"/>
          <w:color w:val="000"/>
          <w:sz w:val="28"/>
          <w:szCs w:val="28"/>
        </w:rPr>
        <w:t xml:space="preserve">&gt;2、统一备案登记制度，控制办案情况</w:t>
      </w:r>
    </w:p>
    <w:p>
      <w:pPr>
        <w:ind w:left="0" w:right="0" w:firstLine="560"/>
        <w:spacing w:before="450" w:after="450" w:line="312" w:lineRule="auto"/>
      </w:pPr>
      <w:r>
        <w:rPr>
          <w:rFonts w:ascii="宋体" w:hAnsi="宋体" w:eastAsia="宋体" w:cs="宋体"/>
          <w:color w:val="000"/>
          <w:sz w:val="28"/>
          <w:szCs w:val="28"/>
        </w:rPr>
        <w:t xml:space="preserve">案管中心不仅对本院自侦部门的立案决定书、侦查终结报告等法律文书及时进行统一备案，而且，对各类法律监督文书、立案监督案件等各类业务信息进行备案登记，实行网络化管理，大大提高了本院对检察业务办理情况的掌控能力。</w:t>
      </w:r>
    </w:p>
    <w:p>
      <w:pPr>
        <w:ind w:left="0" w:right="0" w:firstLine="560"/>
        <w:spacing w:before="450" w:after="450" w:line="312" w:lineRule="auto"/>
      </w:pPr>
      <w:r>
        <w:rPr>
          <w:rFonts w:ascii="宋体" w:hAnsi="宋体" w:eastAsia="宋体" w:cs="宋体"/>
          <w:color w:val="000"/>
          <w:sz w:val="28"/>
          <w:szCs w:val="28"/>
        </w:rPr>
        <w:t xml:space="preserve">&gt;3、统一对外协调职能，控制法律监督效果</w:t>
      </w:r>
    </w:p>
    <w:p>
      <w:pPr>
        <w:ind w:left="0" w:right="0" w:firstLine="560"/>
        <w:spacing w:before="450" w:after="450" w:line="312" w:lineRule="auto"/>
      </w:pPr>
      <w:r>
        <w:rPr>
          <w:rFonts w:ascii="宋体" w:hAnsi="宋体" w:eastAsia="宋体" w:cs="宋体"/>
          <w:color w:val="000"/>
          <w:sz w:val="28"/>
          <w:szCs w:val="28"/>
        </w:rPr>
        <w:t xml:space="preserve">案管中心通过统一对外移送案件、送达法律文书、接收送达回执等活动，明确掌握了批捕和不批捕决定的执行情况、逮捕案件的提请起诉情况、退回补充侦查案件的重报情况等，能即时发现未在法定期限内回复、提请或者重报等问题，并立即通报给相关的监督部门，由监督部门进行纠正，进一步加大了法律监督的力度。</w:t>
      </w:r>
    </w:p>
    <w:p>
      <w:pPr>
        <w:ind w:left="0" w:right="0" w:firstLine="560"/>
        <w:spacing w:before="450" w:after="450" w:line="312" w:lineRule="auto"/>
      </w:pPr>
      <w:r>
        <w:rPr>
          <w:rFonts w:ascii="宋体" w:hAnsi="宋体" w:eastAsia="宋体" w:cs="宋体"/>
          <w:color w:val="000"/>
          <w:sz w:val="28"/>
          <w:szCs w:val="28"/>
        </w:rPr>
        <w:t xml:space="preserve">&gt;（二）案件信息的共享与汇总</w:t>
      </w:r>
    </w:p>
    <w:p>
      <w:pPr>
        <w:ind w:left="0" w:right="0" w:firstLine="560"/>
        <w:spacing w:before="450" w:after="450" w:line="312" w:lineRule="auto"/>
      </w:pPr>
      <w:r>
        <w:rPr>
          <w:rFonts w:ascii="宋体" w:hAnsi="宋体" w:eastAsia="宋体" w:cs="宋体"/>
          <w:color w:val="000"/>
          <w:sz w:val="28"/>
          <w:szCs w:val="28"/>
        </w:rPr>
        <w:t xml:space="preserve">&gt;1、实现案件信息内外共享</w:t>
      </w:r>
    </w:p>
    <w:p>
      <w:pPr>
        <w:ind w:left="0" w:right="0" w:firstLine="560"/>
        <w:spacing w:before="450" w:after="450" w:line="312" w:lineRule="auto"/>
      </w:pPr>
      <w:r>
        <w:rPr>
          <w:rFonts w:ascii="宋体" w:hAnsi="宋体" w:eastAsia="宋体" w:cs="宋体"/>
          <w:color w:val="000"/>
          <w:sz w:val="28"/>
          <w:szCs w:val="28"/>
        </w:rPr>
        <w:t xml:space="preserve">本院案管中心以信息化管理为重要手段，有效地把计算机信息网络技术运用于办案流程，实现内外信息共享。建立了从公安受案移送电子法律文本制度，对内实现了侦查监督与公诉案件的信息共享，对外与公安机关实现了提请批准逮捕意见书、移送审查起诉意见书同步移送，便于承办人全面掌握案件情况。同时，在管理过程中设置备案流程，使分管检察长、科长可以浏览全部案件。</w:t>
      </w:r>
    </w:p>
    <w:p>
      <w:pPr>
        <w:ind w:left="0" w:right="0" w:firstLine="560"/>
        <w:spacing w:before="450" w:after="450" w:line="312" w:lineRule="auto"/>
      </w:pPr>
      <w:r>
        <w:rPr>
          <w:rFonts w:ascii="宋体" w:hAnsi="宋体" w:eastAsia="宋体" w:cs="宋体"/>
          <w:color w:val="000"/>
          <w:sz w:val="28"/>
          <w:szCs w:val="28"/>
        </w:rPr>
        <w:t xml:space="preserve">&gt;2、实现数据统一输出</w:t>
      </w:r>
    </w:p>
    <w:p>
      <w:pPr>
        <w:ind w:left="0" w:right="0" w:firstLine="560"/>
        <w:spacing w:before="450" w:after="450" w:line="312" w:lineRule="auto"/>
      </w:pPr>
      <w:r>
        <w:rPr>
          <w:rFonts w:ascii="宋体" w:hAnsi="宋体" w:eastAsia="宋体" w:cs="宋体"/>
          <w:color w:val="000"/>
          <w:sz w:val="28"/>
          <w:szCs w:val="28"/>
        </w:rPr>
        <w:t xml:space="preserve">统计工作是案件管理的重点。案管中心通过办案流程统一负责各业务部门办案数据的统计工作，全院一切对内、对外的案件数据均由案管中心负责提供和上报，数据统计更加及时、快捷，成为院领导全面掌握办案情况的信息平台和各业务科室加强沟通的桥梁。</w:t>
      </w:r>
    </w:p>
    <w:p>
      <w:pPr>
        <w:ind w:left="0" w:right="0" w:firstLine="560"/>
        <w:spacing w:before="450" w:after="450" w:line="312" w:lineRule="auto"/>
      </w:pPr>
      <w:r>
        <w:rPr>
          <w:rFonts w:ascii="宋体" w:hAnsi="宋体" w:eastAsia="宋体" w:cs="宋体"/>
          <w:color w:val="000"/>
          <w:sz w:val="28"/>
          <w:szCs w:val="28"/>
        </w:rPr>
        <w:t xml:space="preserve">&gt;（三）案件质量评查与考核</w:t>
      </w:r>
    </w:p>
    <w:p>
      <w:pPr>
        <w:ind w:left="0" w:right="0" w:firstLine="560"/>
        <w:spacing w:before="450" w:after="450" w:line="312" w:lineRule="auto"/>
      </w:pPr>
      <w:r>
        <w:rPr>
          <w:rFonts w:ascii="宋体" w:hAnsi="宋体" w:eastAsia="宋体" w:cs="宋体"/>
          <w:color w:val="000"/>
          <w:sz w:val="28"/>
          <w:szCs w:val="28"/>
        </w:rPr>
        <w:t xml:space="preserve">案管中心落实办案质量过程控制，实现对案件事先、事中和事后的全程监控。事先——建立受理案件质量初审机制。根据《案件初审办法》，案管中心在受理案件的同时，对移送的案件管辖、犯罪嫌疑人到案情况、证据表现形式、赃款赃物移交等情况进行初步审查，确保案件受理质量。事中——建立办案程序监控机制。一是查看并掌握办案程序流转规范性情况；二是实施预警机制，控制办案期限。除了对案件质量进行严格把关外，办案流程还对案件办理过程实施全程监控，对各业务科室办案期限实施预警机制，对报捕案件提前一天、其他各类案件在到期前5天向承办人、科室提醒，实现办案期限“零”超期。事后——建立办结案件全面评审机制。一是专管员初审、评查员专审的质量评查制度。由案件专管员对所负责流转的案件，根据提请逮捕意见书、起诉意见书、起诉书、判决书等，进行四书对照，除“下行”案件必审外，发现有变化的案件，向专职评查人员报告案号，根据《案件质量评查办法》进行评查。二是科学运用评查结果，建立执法信息档案。每月向各业务科室公布案件评查信息，实行无异议公告制，各类案件扣分信息按科室与个人进行分类，建立个人办案质量档案。结果运用分三类：一是列入个人办案质量考核。科室依据质量评查情况，将所扣分列入科室对个人的办案质量考核。二是提出季度质量情况分析。每季度向检委会提出质量专题报告，指出发生质量问题的种类与原因，并提出相应质量控制对策，由检委会决定。三是开展业务优秀评选。年终根据案件评查情况及科室申报，开展精品案件、优秀起诉书、优秀一案一总结、优秀办案人评选活动。</w:t>
      </w:r>
    </w:p>
    <w:p>
      <w:pPr>
        <w:ind w:left="0" w:right="0" w:firstLine="560"/>
        <w:spacing w:before="450" w:after="450" w:line="312" w:lineRule="auto"/>
      </w:pPr>
      <w:r>
        <w:rPr>
          <w:rFonts w:ascii="宋体" w:hAnsi="宋体" w:eastAsia="宋体" w:cs="宋体"/>
          <w:color w:val="000"/>
          <w:sz w:val="28"/>
          <w:szCs w:val="28"/>
        </w:rPr>
        <w:t xml:space="preserve">&gt;（四）案件事务与业务处置</w:t>
      </w:r>
    </w:p>
    <w:p>
      <w:pPr>
        <w:ind w:left="0" w:right="0" w:firstLine="560"/>
        <w:spacing w:before="450" w:after="450" w:line="312" w:lineRule="auto"/>
      </w:pPr>
      <w:r>
        <w:rPr>
          <w:rFonts w:ascii="宋体" w:hAnsi="宋体" w:eastAsia="宋体" w:cs="宋体"/>
          <w:color w:val="000"/>
          <w:sz w:val="28"/>
          <w:szCs w:val="28"/>
        </w:rPr>
        <w:t xml:space="preserve">&gt;一是统一事务人员的集中管理。将各科室的事务人员、各项检察业务工作中程序性的事务工作，统一集中到案管中心，逐步取消或弱化各科室的内勤岗位，既提高了工作效率，又加强了办案力量。二是提高事务处置的能力和水平。通过专业事务的归类分工，统一事务处置标准，既提高了工作人员的事务处置能力和水平，又提高了事务处置的效率。</w:t>
      </w:r>
    </w:p>
    <w:p>
      <w:pPr>
        <w:ind w:left="0" w:right="0" w:firstLine="560"/>
        <w:spacing w:before="450" w:after="450" w:line="312" w:lineRule="auto"/>
      </w:pPr>
      <w:r>
        <w:rPr>
          <w:rFonts w:ascii="宋体" w:hAnsi="宋体" w:eastAsia="宋体" w:cs="宋体"/>
          <w:color w:val="000"/>
          <w:sz w:val="28"/>
          <w:szCs w:val="28"/>
        </w:rPr>
        <w:t xml:space="preserve">&gt;四、案件管理中心取得的成效</w:t>
      </w:r>
    </w:p>
    <w:p>
      <w:pPr>
        <w:ind w:left="0" w:right="0" w:firstLine="560"/>
        <w:spacing w:before="450" w:after="450" w:line="312" w:lineRule="auto"/>
      </w:pPr>
      <w:r>
        <w:rPr>
          <w:rFonts w:ascii="宋体" w:hAnsi="宋体" w:eastAsia="宋体" w:cs="宋体"/>
          <w:color w:val="000"/>
          <w:sz w:val="28"/>
          <w:szCs w:val="28"/>
        </w:rPr>
        <w:t xml:space="preserve">&gt;（一）深化了执法规范，强化了法律监督</w:t>
      </w:r>
    </w:p>
    <w:p>
      <w:pPr>
        <w:ind w:left="0" w:right="0" w:firstLine="560"/>
        <w:spacing w:before="450" w:after="450" w:line="312" w:lineRule="auto"/>
      </w:pPr>
      <w:r>
        <w:rPr>
          <w:rFonts w:ascii="宋体" w:hAnsi="宋体" w:eastAsia="宋体" w:cs="宋体"/>
          <w:color w:val="000"/>
          <w:sz w:val="28"/>
          <w:szCs w:val="28"/>
        </w:rPr>
        <w:t xml:space="preserve">通过案件的统一集中管理，推进流程化办理案件，进一步实现了高检院提出的“规范执法行为，促进执法公正”的检察业务工作要求。一是利用信息化深化规范化的创建。通过程序的信息化设置，将规范的办案程序通过案件管理软件进一步规范，将原有纸面的文件转化为计算机流程，规范了权限设置、备案流程、文件报送、信息反馈等以前容易忽视与简化的程序性步骤。二是落实了案件责任制。通过权责的规范设置，明确了案件承办人、主诉检察官、科长、分管检察长以及检委会的工作职责，明晰了工作界限，促进了办案责任制的落实。三是强化了法律监督的力度。通过建立“下行案件”管理系统，设置专用网络，对历年以来的退查、无罪不捕、建议撤案案件进行了全程跟踪监督，加强了法律监督的实效性。</w:t>
      </w:r>
    </w:p>
    <w:p>
      <w:pPr>
        <w:ind w:left="0" w:right="0" w:firstLine="560"/>
        <w:spacing w:before="450" w:after="450" w:line="312" w:lineRule="auto"/>
      </w:pPr>
      <w:r>
        <w:rPr>
          <w:rFonts w:ascii="宋体" w:hAnsi="宋体" w:eastAsia="宋体" w:cs="宋体"/>
          <w:color w:val="000"/>
          <w:sz w:val="28"/>
          <w:szCs w:val="28"/>
        </w:rPr>
        <w:t xml:space="preserve">&gt;（二）加强了内部制约，提高了办案质量 案管中心作为一个专设机构，独立于各业务部门之外进行专职监督与管理，直接向检察长与检委会负责，加大了内部监督制约的力度。一是加强了约束力。案件由案管中心统一分配到承办人，减少了科室中层的人为调控与干扰，案管中心通过流程掌控每个部门、每个承办人的办案情况，能够随时为检察长和检委会提供综合动态情况，无形中增强了部门和承办人的责任心。同时，下一环节也成为上一环节的质量监督员，通过信息共享，案件处理结果也向上一环节进行反馈，实现了相互监督。二是实现了“零超期”和“零扣押”。通过案件流转与承办的分离，统一案件受理，通过网上期限警示和专管员催办，增强了承办人的时间意识，杜绝了超期办案与超期羁押的发生。同时，通过“出口”规范标准，严格控制扣押款物处理，做到了不有效处理扣押款物不结案的要求，实现了款物的及时处理。三是强化了质量考核。案管中心通过案件流转，实现了对案件的事前与事中质量检查，通过定期检查案件与质量考评，将考评结果与干警个人办案考核挂钩，增强了干警的质量意识。</w:t>
      </w:r>
    </w:p>
    <w:p>
      <w:pPr>
        <w:ind w:left="0" w:right="0" w:firstLine="560"/>
        <w:spacing w:before="450" w:after="450" w:line="312" w:lineRule="auto"/>
      </w:pPr>
      <w:r>
        <w:rPr>
          <w:rFonts w:ascii="宋体" w:hAnsi="宋体" w:eastAsia="宋体" w:cs="宋体"/>
          <w:color w:val="000"/>
          <w:sz w:val="28"/>
          <w:szCs w:val="28"/>
        </w:rPr>
        <w:t xml:space="preserve">&gt;（三）提升了办案效率，促进了科技强检</w:t>
      </w:r>
    </w:p>
    <w:p>
      <w:pPr>
        <w:ind w:left="0" w:right="0" w:firstLine="560"/>
        <w:spacing w:before="450" w:after="450" w:line="312" w:lineRule="auto"/>
      </w:pPr>
      <w:r>
        <w:rPr>
          <w:rFonts w:ascii="宋体" w:hAnsi="宋体" w:eastAsia="宋体" w:cs="宋体"/>
          <w:color w:val="000"/>
          <w:sz w:val="28"/>
          <w:szCs w:val="28"/>
        </w:rPr>
        <w:t xml:space="preserve">&gt;一是减少了办案部门的程序性事务工作。通过案件程序性事务工作的统一办理，减少科室内勤的设置人数与工作量，使案件承办人有更多的时间与精力办理案件。二是实现了检察业务的信息共享。公安的法律文书电子档案、控申初查信息、侦查部门信息、侦查监督部门信息与公诉信息实行全程流转，减少了文字录入量，增加了办案参考信息量。三是全面落实了首办责任制。将首办责任制的要求全面落实到案件流转过程的各个环节中，做到首办责任与办案职责的统一。</w:t>
      </w:r>
    </w:p>
    <w:p>
      <w:pPr>
        <w:ind w:left="0" w:right="0" w:firstLine="560"/>
        <w:spacing w:before="450" w:after="450" w:line="312" w:lineRule="auto"/>
      </w:pPr>
      <w:r>
        <w:rPr>
          <w:rFonts w:ascii="宋体" w:hAnsi="宋体" w:eastAsia="宋体" w:cs="宋体"/>
          <w:color w:val="000"/>
          <w:sz w:val="28"/>
          <w:szCs w:val="28"/>
        </w:rPr>
        <w:t xml:space="preserve">&gt;（四）推进了检务公开，促进了队伍建设</w:t>
      </w:r>
    </w:p>
    <w:p>
      <w:pPr>
        <w:ind w:left="0" w:right="0" w:firstLine="560"/>
        <w:spacing w:before="450" w:after="450" w:line="312" w:lineRule="auto"/>
      </w:pPr>
      <w:r>
        <w:rPr>
          <w:rFonts w:ascii="宋体" w:hAnsi="宋体" w:eastAsia="宋体" w:cs="宋体"/>
          <w:color w:val="000"/>
          <w:sz w:val="28"/>
          <w:szCs w:val="28"/>
        </w:rPr>
        <w:t xml:space="preserve">为了坚持实体公正与程序公正并重，保障公民、法人和其他组织合法权益，大力推进检务公开，我院在案管中心设置了“一室三窗”，“一室”即来访接待室，接待各种来访群众；“三窗”即上文提到的控告申诉、侦查监督、公诉三个对外的窗口。除法律规定不能公开以外，案管中心工作人员随时帮助来访群众查询案件办理相关情况，既方便了群众对检察工作的了解和监督，也强化了干警的纪律意识。同时，案管中心统一汇总案件的办理信息、质量评查信息、群众意见及反馈信息，通过检察绩效管理软件，将办案质量评查、办案质量监督与检察官个人考评挂钩，实现了检察业务工作与检察官考评的结合，同时也为政工部门提供了完整的检察人员业务素质情况，促进干警强化自身素质的提高。</w:t>
      </w:r>
    </w:p>
    <w:p>
      <w:pPr>
        <w:ind w:left="0" w:right="0" w:firstLine="560"/>
        <w:spacing w:before="450" w:after="450" w:line="312" w:lineRule="auto"/>
      </w:pPr>
      <w:r>
        <w:rPr>
          <w:rFonts w:ascii="宋体" w:hAnsi="宋体" w:eastAsia="宋体" w:cs="宋体"/>
          <w:color w:val="000"/>
          <w:sz w:val="28"/>
          <w:szCs w:val="28"/>
        </w:rPr>
        <w:t xml:space="preserve">&gt;（五）完善了决策服务，发挥了参谋作用 案管中心充分利用统计数据，为领导提供决策服务、质量管理服务、法律业务服务。一是每月为领导提供检察业务动态对比信息，探索建立检察数据交换网络；每季为领导提供检察业务工作趋势分析，把握检察工作发展方向，为领导决策提供服务。二是通过检察质量评查，探索分析检察业务问题发生的规律、原因，提出有效的对策，为检察业务管理提供服务。三是通过总结不同诉讼阶段办案人员对案件法律适用的不同认识，提出法律政策适用的立法、司法对策，为业务部门统一执法提供服务。</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案管工作总结700字9</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_理论和“三个代表”重要思想，能从思想和行动上与_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w:t>
      </w:r>
    </w:p>
    <w:p>
      <w:pPr>
        <w:ind w:left="0" w:right="0" w:firstLine="560"/>
        <w:spacing w:before="450" w:after="450" w:line="312" w:lineRule="auto"/>
      </w:pPr>
      <w:r>
        <w:rPr>
          <w:rFonts w:ascii="宋体" w:hAnsi="宋体" w:eastAsia="宋体" w:cs="宋体"/>
          <w:color w:val="000"/>
          <w:sz w:val="28"/>
          <w:szCs w:val="28"/>
        </w:rPr>
        <w:t xml:space="preserve">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20XX年至20XX年档案工作之后，本人并没感到满足，继续严格按照标准进行档案管理，规范档案管理制度，完善基础设施，加强业务建设。20_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为确保档案管理工作的内涵质量。不断提高档案管理水平，本人积极参加市_组织的理论学习和业务培训，经常下科室对兼职档案管理人员进行业务指导，组织档案管理人员外出参观学习，积极撰</w:t>
      </w:r>
    </w:p>
    <w:p>
      <w:pPr>
        <w:ind w:left="0" w:right="0" w:firstLine="560"/>
        <w:spacing w:before="450" w:after="450" w:line="312" w:lineRule="auto"/>
      </w:pPr>
      <w:r>
        <w:rPr>
          <w:rFonts w:ascii="宋体" w:hAnsi="宋体" w:eastAsia="宋体" w:cs="宋体"/>
          <w:color w:val="000"/>
          <w:sz w:val="28"/>
          <w:szCs w:val="28"/>
        </w:rPr>
        <w:t xml:space="preserve">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科学规范的档案管理、健全完整的`档案资料，内涵丰富的档案资源，受到了全院各个部门的一致好评。本人能认真学习省_《归档文件整理操作必读》一书，根据市主管局的要求，并结合本院实际，拟定相应措施，逐渐实施。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案管工作总结700字10</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案管工作总结700字11</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事件对我行档案工作造成严重影响的实际情况，确立了“一年一进步，三年一大步”，力争202*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_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案管工作总结700字12</w:t>
      </w:r>
    </w:p>
    <w:p>
      <w:pPr>
        <w:ind w:left="0" w:right="0" w:firstLine="560"/>
        <w:spacing w:before="450" w:after="450" w:line="312" w:lineRule="auto"/>
      </w:pPr>
      <w:r>
        <w:rPr>
          <w:rFonts w:ascii="宋体" w:hAnsi="宋体" w:eastAsia="宋体" w:cs="宋体"/>
          <w:color w:val="000"/>
          <w:sz w:val="28"/>
          <w:szCs w:val="28"/>
        </w:rPr>
        <w:t xml:space="preserve">20xx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&gt;一、用心尽力，精益求精，综合材料起草工作做得优质、高效。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&gt;二、紧扣中心，加强综合，信息工作做得认真、扎实，报送了一批精品。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&gt;三、严格审查，加强指导，统计数据的准确性、及时性、权威性进一步提高，统计工作作用进一步加大。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&gt;四、周密细致，主动热情，督查、档案、密码保密等各项工作做得稳妥、积极。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案管工作总结700字13</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第一：有序地安排近期的每一项工作，计划好各项工作完成的时间。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案管工作总结700字14</w:t>
      </w:r>
    </w:p>
    <w:p>
      <w:pPr>
        <w:ind w:left="0" w:right="0" w:firstLine="560"/>
        <w:spacing w:before="450" w:after="450" w:line="312" w:lineRule="auto"/>
      </w:pPr>
      <w:r>
        <w:rPr>
          <w:rFonts w:ascii="宋体" w:hAnsi="宋体" w:eastAsia="宋体" w:cs="宋体"/>
          <w:color w:val="000"/>
          <w:sz w:val="28"/>
          <w:szCs w:val="28"/>
        </w:rPr>
        <w:t xml:space="preserve">一是案件数量少，案源线索需进一步拓宽；</w:t>
      </w:r>
    </w:p>
    <w:p>
      <w:pPr>
        <w:ind w:left="0" w:right="0" w:firstLine="560"/>
        <w:spacing w:before="450" w:after="450" w:line="312" w:lineRule="auto"/>
      </w:pPr>
      <w:r>
        <w:rPr>
          <w:rFonts w:ascii="宋体" w:hAnsi="宋体" w:eastAsia="宋体" w:cs="宋体"/>
          <w:color w:val="000"/>
          <w:sz w:val="28"/>
          <w:szCs w:val="28"/>
        </w:rPr>
        <w:t xml:space="preserve">二是基层纪委案件查处工作进展不平衡，绝大部分乡镇还没有办理案件，督查力度需进一步加大。三是调查研究和案件方面信息工作滞后，需进一步加强。四是创新意识不强，工作方式方法需进一步改进。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w:t>
      </w:r>
    </w:p>
    <w:p>
      <w:pPr>
        <w:ind w:left="0" w:right="0" w:firstLine="560"/>
        <w:spacing w:before="450" w:after="450" w:line="312" w:lineRule="auto"/>
      </w:pPr>
      <w:r>
        <w:rPr>
          <w:rFonts w:ascii="宋体" w:hAnsi="宋体" w:eastAsia="宋体" w:cs="宋体"/>
          <w:color w:val="000"/>
          <w:sz w:val="28"/>
          <w:szCs w:val="28"/>
        </w:rPr>
        <w:t xml:space="preserve">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宋体" w:hAnsi="宋体" w:eastAsia="宋体" w:cs="宋体"/>
          <w:color w:val="000"/>
          <w:sz w:val="28"/>
          <w:szCs w:val="28"/>
        </w:rPr>
        <w:t xml:space="preserve">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一、加强干部队伍素质建设</w:t>
      </w:r>
    </w:p>
    <w:p>
      <w:pPr>
        <w:ind w:left="0" w:right="0" w:firstLine="560"/>
        <w:spacing w:before="450" w:after="450" w:line="312" w:lineRule="auto"/>
      </w:pPr>
      <w:r>
        <w:rPr>
          <w:rFonts w:ascii="宋体" w:hAnsi="宋体" w:eastAsia="宋体" w:cs="宋体"/>
          <w:color w:val="000"/>
          <w:sz w:val="28"/>
          <w:szCs w:val="28"/>
        </w:rPr>
        <w:t xml:space="preserve">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案管工作总结700字15</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宋体" w:hAnsi="宋体" w:eastAsia="宋体" w:cs="宋体"/>
          <w:color w:val="000"/>
          <w:sz w:val="28"/>
          <w:szCs w:val="28"/>
        </w:rPr>
        <w:t xml:space="preserve">我局历来对档案管理工作非常重视，建局伊始，就成立了专用档案室，几年来，我局档案工作在局党委领导下，在县_的指导下，档案管理工作一步一个台阶，逐步走向科学化、规范化管理，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案管工作总结700字16</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案管工作总结700字17</w:t>
      </w:r>
    </w:p>
    <w:p>
      <w:pPr>
        <w:ind w:left="0" w:right="0" w:firstLine="560"/>
        <w:spacing w:before="450" w:after="450" w:line="312" w:lineRule="auto"/>
      </w:pPr>
      <w:r>
        <w:rPr>
          <w:rFonts w:ascii="宋体" w:hAnsi="宋体" w:eastAsia="宋体" w:cs="宋体"/>
          <w:color w:val="000"/>
          <w:sz w:val="28"/>
          <w:szCs w:val="28"/>
        </w:rPr>
        <w:t xml:space="preserve">20xx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2025-08-06T16:05:34+08:00</dcterms:created>
  <dcterms:modified xsi:type="dcterms:W3CDTF">2025-08-06T16:05:34+08:00</dcterms:modified>
</cp:coreProperties>
</file>

<file path=docProps/custom.xml><?xml version="1.0" encoding="utf-8"?>
<Properties xmlns="http://schemas.openxmlformats.org/officeDocument/2006/custom-properties" xmlns:vt="http://schemas.openxmlformats.org/officeDocument/2006/docPropsVTypes"/>
</file>