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202_幼儿大班端午活动总结</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大班端午活动总结5篇赛龙舟是端午节的必要节目之一，它充分展现了中华民族集体主义思想和社区精神，是中华传统文化的典范之一。以下是小编整理的幼儿大班端午活动总结，欢迎大家借鉴与参考!20_幼儿大班端午活动总结【篇1】中国的传统节日--...</w:t>
      </w:r>
    </w:p>
    <w:p>
      <w:pPr>
        <w:ind w:left="0" w:right="0" w:firstLine="560"/>
        <w:spacing w:before="450" w:after="450" w:line="312" w:lineRule="auto"/>
      </w:pPr>
      <w:r>
        <w:rPr>
          <w:rFonts w:ascii="宋体" w:hAnsi="宋体" w:eastAsia="宋体" w:cs="宋体"/>
          <w:color w:val="000"/>
          <w:sz w:val="28"/>
          <w:szCs w:val="28"/>
        </w:rPr>
        <w:t xml:space="preserve">20_幼儿大班端午活动总结5篇</w:t>
      </w:r>
    </w:p>
    <w:p>
      <w:pPr>
        <w:ind w:left="0" w:right="0" w:firstLine="560"/>
        <w:spacing w:before="450" w:after="450" w:line="312" w:lineRule="auto"/>
      </w:pPr>
      <w:r>
        <w:rPr>
          <w:rFonts w:ascii="宋体" w:hAnsi="宋体" w:eastAsia="宋体" w:cs="宋体"/>
          <w:color w:val="000"/>
          <w:sz w:val="28"/>
          <w:szCs w:val="28"/>
        </w:rPr>
        <w:t xml:space="preserve">赛龙舟是端午节的必要节目之一，它充分展现了中华民族集体主义思想和社区精神，是中华传统文化的典范之一。以下是小编整理的幼儿大班端午活动总结，欢迎大家借鉴与参考!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2025-05-03T20:04:14+08:00</dcterms:created>
  <dcterms:modified xsi:type="dcterms:W3CDTF">2025-05-03T20:04:14+08:00</dcterms:modified>
</cp:coreProperties>
</file>

<file path=docProps/custom.xml><?xml version="1.0" encoding="utf-8"?>
<Properties xmlns="http://schemas.openxmlformats.org/officeDocument/2006/custom-properties" xmlns:vt="http://schemas.openxmlformats.org/officeDocument/2006/docPropsVTypes"/>
</file>