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企业失信专项整治工作总结(必备50篇)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企业失信专项整治工作总结1金融是地方经济发展的晴雨表，金融与地方经济发展相辅相成、互利互惠，金融机构融入地方经济发展既要做见证者，更要当好参与者，推动金融市场繁荣发展也是地方政府职责所在。（一）金融要服务地方经济发展。当前及今后一个时期，巴...</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w:t>
      </w:r>
    </w:p>
    <w:p>
      <w:pPr>
        <w:ind w:left="0" w:right="0" w:firstLine="560"/>
        <w:spacing w:before="450" w:after="450" w:line="312" w:lineRule="auto"/>
      </w:pPr>
      <w:r>
        <w:rPr>
          <w:rFonts w:ascii="宋体" w:hAnsi="宋体" w:eastAsia="宋体" w:cs="宋体"/>
          <w:color w:val="000"/>
          <w:sz w:val="28"/>
          <w:szCs w:val="28"/>
        </w:rPr>
        <w:t xml:space="preserve">金融是地方经济发展的晴雨表，金融与地方经济发展相辅相成、互利互惠，金融机构融入地方经济发展既要做见证者，更要当好参与者，推动金融市场繁荣发展也是地方政府职责所在。</w:t>
      </w:r>
    </w:p>
    <w:p>
      <w:pPr>
        <w:ind w:left="0" w:right="0" w:firstLine="560"/>
        <w:spacing w:before="450" w:after="450" w:line="312" w:lineRule="auto"/>
      </w:pPr>
      <w:r>
        <w:rPr>
          <w:rFonts w:ascii="宋体" w:hAnsi="宋体" w:eastAsia="宋体" w:cs="宋体"/>
          <w:color w:val="000"/>
          <w:sz w:val="28"/>
          <w:szCs w:val="28"/>
        </w:rPr>
        <w:t xml:space="preserve">（一）金融要服务地方经济发展。当前及今后一个时期，巴中正面临川陕革命老区振兴发展、巩固脱贫攻坚与乡村振兴有机衔接、西部大开发、成渝地区双城经济圈建设等重大战略机遇叠加的“黄金期”，发展前景持续向好。金融机构要切实增添对地方经济发展的信心，围绕市委、市政府确定的“三市两地一枢纽”发展定位，深度对接金融需求，提升服务质量，保持金融供给更加充裕。</w:t>
      </w:r>
    </w:p>
    <w:p>
      <w:pPr>
        <w:ind w:left="0" w:right="0" w:firstLine="560"/>
        <w:spacing w:before="450" w:after="450" w:line="312" w:lineRule="auto"/>
      </w:pPr>
      <w:r>
        <w:rPr>
          <w:rFonts w:ascii="宋体" w:hAnsi="宋体" w:eastAsia="宋体" w:cs="宋体"/>
          <w:color w:val="000"/>
          <w:sz w:val="28"/>
          <w:szCs w:val="28"/>
        </w:rPr>
        <w:t xml:space="preserve">今年总体目标是：全年投放各类贷款500亿元以上，贷款余额突破1000亿元大关，存贷比提高3个百分点，直接融资占GDP比率高于前三年平均水平。</w:t>
      </w:r>
    </w:p>
    <w:p>
      <w:pPr>
        <w:ind w:left="0" w:right="0" w:firstLine="560"/>
        <w:spacing w:before="450" w:after="450" w:line="312" w:lineRule="auto"/>
      </w:pPr>
      <w:r>
        <w:rPr>
          <w:rFonts w:ascii="宋体" w:hAnsi="宋体" w:eastAsia="宋体" w:cs="宋体"/>
          <w:color w:val="000"/>
          <w:sz w:val="28"/>
          <w:szCs w:val="28"/>
        </w:rPr>
        <w:t xml:space="preserve">一要服务实体企业。金融机构要坚守服务实体经济的本分。一方面，要大力扶持重点企业。市金融工作局、市经信局、市商务局要重点筛选一批成长好、带动力强的重点企业，用好“金融顾问”服务团队，一对一服务、一对一培育。市金融工作局、xxx要牵头做好交投集团开展AA主体信用评级工作，推动市公用事业集团加快上市步伐。另一方面，人行巴中中心支行、市银保监分局要督导金融机构加大对中小微企业金融服务力度，落实金融服务小微企业的各项政策和改革举措，定向引导金融资源向实体经济配置投放。</w:t>
      </w:r>
    </w:p>
    <w:p>
      <w:pPr>
        <w:ind w:left="0" w:right="0" w:firstLine="560"/>
        <w:spacing w:before="450" w:after="450" w:line="312" w:lineRule="auto"/>
      </w:pPr>
      <w:r>
        <w:rPr>
          <w:rFonts w:ascii="宋体" w:hAnsi="宋体" w:eastAsia="宋体" w:cs="宋体"/>
          <w:color w:val="000"/>
          <w:sz w:val="28"/>
          <w:szCs w:val="28"/>
        </w:rPr>
        <w:t xml:space="preserve">今年要做到“三个确保”：一是确保大型商业银行普惠小微企业贷款增速达到30%以上；二是确保地方法人银行普惠小微企业贷款增速不低于各项贷款增速；三是确保“两个直达实体货币政策工具”使用占比高于全国、全省平均水平，力争实现直接融资25亿元以上。</w:t>
      </w:r>
    </w:p>
    <w:p>
      <w:pPr>
        <w:ind w:left="0" w:right="0" w:firstLine="560"/>
        <w:spacing w:before="450" w:after="450" w:line="312" w:lineRule="auto"/>
      </w:pPr>
      <w:r>
        <w:rPr>
          <w:rFonts w:ascii="宋体" w:hAnsi="宋体" w:eastAsia="宋体" w:cs="宋体"/>
          <w:color w:val="000"/>
          <w:sz w:val="28"/>
          <w:szCs w:val="28"/>
        </w:rPr>
        <w:t xml:space="preserve">二要服务项目建设。市委、市政府持续深化“重大项目推进年”行动，把项目投资作为拉动经济增长的主抓手。今年，全市共实施市级重点项目307个、总投资3067亿元、年度投资855亿元，据初步统计实现年度投资进度资金缺口约390亿元。这些项目或是政府投资的公益类项目，或是民间投资的收益可观的项目，具备较为成熟的投资条件。</w:t>
      </w:r>
    </w:p>
    <w:p>
      <w:pPr>
        <w:ind w:left="0" w:right="0" w:firstLine="560"/>
        <w:spacing w:before="450" w:after="450" w:line="312" w:lineRule="auto"/>
      </w:pPr>
      <w:r>
        <w:rPr>
          <w:rFonts w:ascii="宋体" w:hAnsi="宋体" w:eastAsia="宋体" w:cs="宋体"/>
          <w:color w:val="000"/>
          <w:sz w:val="28"/>
          <w:szCs w:val="28"/>
        </w:rPr>
        <w:t xml:space="preserve">全市金融机构要把支持重点项目建设作为服务地方经济发展的重要载体，结合自身实际，加大优质项目的贷款投放，促进经济稳定增长。近期，由市金融工作局、市发改委牵头，开展一次重点项目融资专题对接。</w:t>
      </w:r>
    </w:p>
    <w:p>
      <w:pPr>
        <w:ind w:left="0" w:right="0" w:firstLine="560"/>
        <w:spacing w:before="450" w:after="450" w:line="312" w:lineRule="auto"/>
      </w:pPr>
      <w:r>
        <w:rPr>
          <w:rFonts w:ascii="宋体" w:hAnsi="宋体" w:eastAsia="宋体" w:cs="宋体"/>
          <w:color w:val="000"/>
          <w:sz w:val="28"/>
          <w:szCs w:val="28"/>
        </w:rPr>
        <w:t xml:space="preserve">同时，在今后工作中，要持续推广“土地+”等模式，促进金融机构主动参与、提前介入项目包装和融资指导，提供信贷、专项债、结算、险资直投等全方位金融服务。</w:t>
      </w:r>
    </w:p>
    <w:p>
      <w:pPr>
        <w:ind w:left="0" w:right="0" w:firstLine="560"/>
        <w:spacing w:before="450" w:after="450" w:line="312" w:lineRule="auto"/>
      </w:pPr>
      <w:r>
        <w:rPr>
          <w:rFonts w:ascii="宋体" w:hAnsi="宋体" w:eastAsia="宋体" w:cs="宋体"/>
          <w:color w:val="000"/>
          <w:sz w:val="28"/>
          <w:szCs w:val="28"/>
        </w:rPr>
        <w:t xml:space="preserve">三要服务产业发展。在农业方面，要以创建现代农业园区金融综合服务创新示范区为契机，以实施特色农业“456”产业振兴计划为载体，围绕服务四大特色农业规模化、品牌化提升，加大对南江黄羊、平昌青花椒等现代农业园区建设的金融支持力度。在工业方面，要以实施工业夯基行动、推动新型工业集聚集群发展为抓手，加大对恩阳临港产业园工业智造基地、曾口新能源新材料产业园、柳林食品工业园二期等重大工业园区建设金融支持力度，实现全年工业贷款增速不低于各项贷款增速。在服务业方面，要围绕建设现代服务业强市，瞄准全国全域旅游示范市创建、数字经济赋能、大宗消费提振等行动，开发推广量身定制的金融产品和金融服务，充分激发消费潜力。</w:t>
      </w:r>
    </w:p>
    <w:p>
      <w:pPr>
        <w:ind w:left="0" w:right="0" w:firstLine="560"/>
        <w:spacing w:before="450" w:after="450" w:line="312" w:lineRule="auto"/>
      </w:pPr>
      <w:r>
        <w:rPr>
          <w:rFonts w:ascii="宋体" w:hAnsi="宋体" w:eastAsia="宋体" w:cs="宋体"/>
          <w:color w:val="000"/>
          <w:sz w:val="28"/>
          <w:szCs w:val="28"/>
        </w:rPr>
        <w:t xml:space="preserve">四要服务乡村振兴。全面推进乡村振兴离不开金融的有力支撑，要推动金融资源更多向“三农”倾斜，为农业农村优先发展提供要素保障。去年12月，市金融工作领导小组办公室印发了《巴中市金融服务乡村振兴的六条措施》，要持续推动落实落地，关键抓好三个方面工作：</w:t>
      </w:r>
    </w:p>
    <w:p>
      <w:pPr>
        <w:ind w:left="0" w:right="0" w:firstLine="560"/>
        <w:spacing w:before="450" w:after="450" w:line="312" w:lineRule="auto"/>
      </w:pPr>
      <w:r>
        <w:rPr>
          <w:rFonts w:ascii="宋体" w:hAnsi="宋体" w:eastAsia="宋体" w:cs="宋体"/>
          <w:color w:val="000"/>
          <w:sz w:val="28"/>
          <w:szCs w:val="28"/>
        </w:rPr>
        <w:t xml:space="preserve">一是完善农村金融服务市场体系。涉农银行机构要坚持支农支小市场定位，有效发挥“三农事业部”作用，增强服务功能。要加快县级农信社改制步伐，并强化其农村金融服务主力军地位。要构建多层次、广覆盖的普惠金融组织体系，加快推进农村金融综合服务站点建设，强化行政村一级基础金融服务。</w:t>
      </w:r>
    </w:p>
    <w:p>
      <w:pPr>
        <w:ind w:left="0" w:right="0" w:firstLine="560"/>
        <w:spacing w:before="450" w:after="450" w:line="312" w:lineRule="auto"/>
      </w:pPr>
      <w:r>
        <w:rPr>
          <w:rFonts w:ascii="宋体" w:hAnsi="宋体" w:eastAsia="宋体" w:cs="宋体"/>
          <w:color w:val="000"/>
          <w:sz w:val="28"/>
          <w:szCs w:val="28"/>
        </w:rPr>
        <w:t xml:space="preserve">二是加大对“三农”的信贷支持。市财政局牵头，要研究如何充分发挥财政资金的引导作用，撬动金融资本向农业农村持续投入。人行巴中中心支行负责，要建立健全涉农银行机构考核机制，加强涉农贷款投放指标的硬性约束，提升涉农业务的风险容忍度。三是稳妥推进金融产品和服务创新。鼓励涉农金融机构围绕“四大特色农业”开发专属信贷产品。大力推进农村产权抵押贷款、农产品活体抵押贷款、农机具抵押贷款、商标权质押贷款等新型贷款业务，降低融资门槛。鼓励法人银行机构发行“三农”专项金融债券，增强支农支小资金实力。</w:t>
      </w:r>
    </w:p>
    <w:p>
      <w:pPr>
        <w:ind w:left="0" w:right="0" w:firstLine="560"/>
        <w:spacing w:before="450" w:after="450" w:line="312" w:lineRule="auto"/>
      </w:pPr>
      <w:r>
        <w:rPr>
          <w:rFonts w:ascii="宋体" w:hAnsi="宋体" w:eastAsia="宋体" w:cs="宋体"/>
          <w:color w:val="000"/>
          <w:sz w:val="28"/>
          <w:szCs w:val="28"/>
        </w:rPr>
        <w:t xml:space="preserve">（二）合力推动金融业高质量发展。金融是现代经济的核心和血脉，是资源配置和宏观调控的重要手段，经济要实现高质量发展，首先要推动金融高质量发展。</w:t>
      </w:r>
    </w:p>
    <w:p>
      <w:pPr>
        <w:ind w:left="0" w:right="0" w:firstLine="560"/>
        <w:spacing w:before="450" w:after="450" w:line="312" w:lineRule="auto"/>
      </w:pPr>
      <w:r>
        <w:rPr>
          <w:rFonts w:ascii="宋体" w:hAnsi="宋体" w:eastAsia="宋体" w:cs="宋体"/>
          <w:color w:val="000"/>
          <w:sz w:val="28"/>
          <w:szCs w:val="28"/>
        </w:rPr>
        <w:t xml:space="preserve">一要持续推动金融体系建设。重点做好三个方面工作：一是抓好秦巴金融中心建设。市金融工作局牵头，认真研究省金融发展规划和《成渝共建西部金融中心规划》实施方案，主动融入西部金融中心建设。巴中经开区、市金融工作局、市xxx和市文旅集团要密切配合、形成合力，加强项目推介、对接争取，积极开展金融招商，争取入驻一批有意愿落户巴中的金融分支机构，支持市级地方金融组织率先入驻秦巴金融中心，今年要基本完成巴中农商行总部搬迁工程建设，进一步形成金融聚集效应。</w:t>
      </w:r>
    </w:p>
    <w:p>
      <w:pPr>
        <w:ind w:left="0" w:right="0" w:firstLine="560"/>
        <w:spacing w:before="450" w:after="450" w:line="312" w:lineRule="auto"/>
      </w:pPr>
      <w:r>
        <w:rPr>
          <w:rFonts w:ascii="宋体" w:hAnsi="宋体" w:eastAsia="宋体" w:cs="宋体"/>
          <w:color w:val="000"/>
          <w:sz w:val="28"/>
          <w:szCs w:val="28"/>
        </w:rPr>
        <w:t xml:space="preserve">二是支持地方金融组织发展。支持振兴基金公司发挥股权投资引导的独特作用，带动一批“高精特”主导产业加快发展。财政、国资和金融部门要加快推进成都农交所巴中分所、国有小额贷款公司筹建工作。市、县财政要研究补充资本金做强政策性担保机构，支持省农担巴中分公司良性发展。市金融工作局要指导南江黄羊交易中心、平昌青花椒交易中心、西南联交所巴中分所等交易场所规范经营行为，做优做强地方金融组织，提升市场影响力和对实体经济贡献度。</w:t>
      </w:r>
    </w:p>
    <w:p>
      <w:pPr>
        <w:ind w:left="0" w:right="0" w:firstLine="560"/>
        <w:spacing w:before="450" w:after="450" w:line="312" w:lineRule="auto"/>
      </w:pPr>
      <w:r>
        <w:rPr>
          <w:rFonts w:ascii="宋体" w:hAnsi="宋体" w:eastAsia="宋体" w:cs="宋体"/>
          <w:color w:val="000"/>
          <w:sz w:val="28"/>
          <w:szCs w:val="28"/>
        </w:rPr>
        <w:t xml:space="preserve">三是推进保险业挖潜扩面。市金融工作局、市农业农村局、市财政局牵头负责，一要持续优化保险代办、理赔等服务，鼓励开展银保合作，探索发展“保险+期货”等农业新型险种，拓展农业大灾保险覆盖面，提升农村地区人身保险发展水平。要持续提升3大主粮作物、油菜、生猪等保险覆盖率，实现农业保险深度和密度均比20_年提高50%以上。</w:t>
      </w:r>
    </w:p>
    <w:p>
      <w:pPr>
        <w:ind w:left="0" w:right="0" w:firstLine="560"/>
        <w:spacing w:before="450" w:after="450" w:line="312" w:lineRule="auto"/>
      </w:pPr>
      <w:r>
        <w:rPr>
          <w:rFonts w:ascii="宋体" w:hAnsi="宋体" w:eastAsia="宋体" w:cs="宋体"/>
          <w:color w:val="000"/>
          <w:sz w:val="28"/>
          <w:szCs w:val="28"/>
        </w:rPr>
        <w:t xml:space="preserve">二要持续加强社会诚信体系建设。此项工作由市发改委、人行巴中中心支行牵头落实。一是大力推进平台建设，完善好、运用好农村及小微企业信用体系“天府信用通”，为诚信体系建设提供基础数据支撑。二是尽快建成信用联合激励惩戒管理系统，完善信用信息归集、公示、使用等机制，强化部门、行业、系统的信息互通共享，建立“红黑名单”，做到守信联合激励、失信联合惩戒。三是充分发挥政府在社会信用体系建设中的引导和示范作用，持续开展政府背景、公职人员不良贷款清收，严厉打击逃废金融债务行为，支持金融机构不良资产处置，加大金融债权案件判决、执行力度，形成威慑作用。</w:t>
      </w:r>
    </w:p>
    <w:p>
      <w:pPr>
        <w:ind w:left="0" w:right="0" w:firstLine="560"/>
        <w:spacing w:before="450" w:after="450" w:line="312" w:lineRule="auto"/>
      </w:pPr>
      <w:r>
        <w:rPr>
          <w:rFonts w:ascii="宋体" w:hAnsi="宋体" w:eastAsia="宋体" w:cs="宋体"/>
          <w:color w:val="000"/>
          <w:sz w:val="28"/>
          <w:szCs w:val="28"/>
        </w:rPr>
        <w:t xml:space="preserve">三要持续加强金融风险防控。打好金融风险攻坚战，确保不发生系统性区域性金融风险。重点做好四个方面工作：首先，要推进不良贷款化解。目前，全市银行机构不良贷款率，超出监管上限个百分点。巴中银保监分局牵头，要以农信社为重点，实行“一社一策”精准化解，加大不良资产核销力度，拓宽不良资产处置渠道，确保年内达标。特别强调，今年起省上将对市州不良贷款率指标实行“红黑榜”通报制度，采取扣减目标分值、约谈政府领导的方式推动工作落实，大家务必引起高度重视。</w:t>
      </w:r>
    </w:p>
    <w:p>
      <w:pPr>
        <w:ind w:left="0" w:right="0" w:firstLine="560"/>
        <w:spacing w:before="450" w:after="450" w:line="312" w:lineRule="auto"/>
      </w:pPr>
      <w:r>
        <w:rPr>
          <w:rFonts w:ascii="宋体" w:hAnsi="宋体" w:eastAsia="宋体" w:cs="宋体"/>
          <w:color w:val="000"/>
          <w:sz w:val="28"/>
          <w:szCs w:val="28"/>
        </w:rPr>
        <w:t xml:space="preserve">其次，要强化地方国企债务风险管控。3月26日，xxxxxx印发《关于加强地方国有企业债务风险管控工作的指导意见》，从八个方面，向地方xxx提出了工作要求，为化解地方国企债务风险提供了指引，也有利于金融系统性风险的防范和化解。市xxx要根据国、省相关文件精神，牵头制定我市具体实施方案，要结合债务化解三年方案，统筹推进市属国有企业债务化解，做到早谋划、早处置，确保不发生违约失信，引发金融风险。</w:t>
      </w:r>
    </w:p>
    <w:p>
      <w:pPr>
        <w:ind w:left="0" w:right="0" w:firstLine="560"/>
        <w:spacing w:before="450" w:after="450" w:line="312" w:lineRule="auto"/>
      </w:pPr>
      <w:r>
        <w:rPr>
          <w:rFonts w:ascii="宋体" w:hAnsi="宋体" w:eastAsia="宋体" w:cs="宋体"/>
          <w:color w:val="000"/>
          <w:sz w:val="28"/>
          <w:szCs w:val="28"/>
        </w:rPr>
        <w:t xml:space="preserve">其三，要加强重点领域监管。去年12月，央行会同银xxx出台了房地产贷款集中度管理制度，实行金融机构5档管理，对应档次金融机构房地产贷款占比、个人住房贷款占比超出上限2个百分点以内的，需制定业务调整方案，在20_年底前达到管理要求；超出2个百分点及以上的，需在202_年底前达到管理要求。目前，全市账面房地产行业贷款占比，按照房地产集中度管理新要求，11家银行不同程度超标。人行巴中中心支行牵头，指导超限银行抓紧制定整改方案，按照规定要求推动达标整改，并统筹辖内银行用好限额，支持房地场市场健康发展。</w:t>
      </w:r>
    </w:p>
    <w:p>
      <w:pPr>
        <w:ind w:left="0" w:right="0" w:firstLine="560"/>
        <w:spacing w:before="450" w:after="450" w:line="312" w:lineRule="auto"/>
      </w:pPr>
      <w:r>
        <w:rPr>
          <w:rFonts w:ascii="宋体" w:hAnsi="宋体" w:eastAsia="宋体" w:cs="宋体"/>
          <w:color w:val="000"/>
          <w:sz w:val="28"/>
          <w:szCs w:val="28"/>
        </w:rPr>
        <w:t xml:space="preserve">其四，要加快化解非法集资存量案件。持续推进陈案攻坚，年内“尚亿鑫”、“鑫通”、汇生行、合众、荣辉等5家投资理财公司非法集资案件要有明显成效，同时要严控非法集资案件新增。《防范和处置非法集资条例》将于今年5月1日起施行，市金融工作局要牵头开展宣传活动，提升干部群众防范意识。</w:t>
      </w:r>
    </w:p>
    <w:p>
      <w:pPr>
        <w:ind w:left="0" w:right="0" w:firstLine="560"/>
        <w:spacing w:before="450" w:after="450" w:line="312" w:lineRule="auto"/>
      </w:pPr>
      <w:r>
        <w:rPr>
          <w:rFonts w:ascii="宋体" w:hAnsi="宋体" w:eastAsia="宋体" w:cs="宋体"/>
          <w:color w:val="000"/>
          <w:sz w:val="28"/>
          <w:szCs w:val="28"/>
        </w:rPr>
        <w:t xml:space="preserve">（三）强力推进金融领域重点改革。</w:t>
      </w:r>
    </w:p>
    <w:p>
      <w:pPr>
        <w:ind w:left="0" w:right="0" w:firstLine="560"/>
        <w:spacing w:before="450" w:after="450" w:line="312" w:lineRule="auto"/>
      </w:pPr>
      <w:r>
        <w:rPr>
          <w:rFonts w:ascii="宋体" w:hAnsi="宋体" w:eastAsia="宋体" w:cs="宋体"/>
          <w:color w:val="000"/>
          <w:sz w:val="28"/>
          <w:szCs w:val="28"/>
        </w:rPr>
        <w:t xml:space="preserve">一要全面推进绿色金融改革。为全面响应国家提出的“202_年碳达峰和202_年碳中和”发展目标，央行已把绿色金融确定为今年和“十四五”时期的一项重点工作，将推动金融领域的信贷资源、政策资源、监管资源、机构资源和产品资源等不断投向绿色可持续产业。目前，我市绿色金融发展还处于起步阶段，该项改革任务已纳入全市全面深化改革的重要内容，3月份，市委深改办、市金融工作局、人行巴中中心支行、巴中银保监分局等单位负责人到浙江省湖州市考察了绿色金融改革试点工作，带回了一些好的经验做法，要认真学习吸纳，结合巴中实际务实推动改革。市金融工作局牵头，人行巴中中心支行、巴中银保监分局、市生态环境局配合，迅速研究制定我市绿色金融改革实施方案，明确改革思路、目标任务、推进措施、创新举措，争取在4月底成稿，5月初专题研究并报市政府常务会审定后实施。</w:t>
      </w:r>
    </w:p>
    <w:p>
      <w:pPr>
        <w:ind w:left="0" w:right="0" w:firstLine="560"/>
        <w:spacing w:before="450" w:after="450" w:line="312" w:lineRule="auto"/>
      </w:pPr>
      <w:r>
        <w:rPr>
          <w:rFonts w:ascii="宋体" w:hAnsi="宋体" w:eastAsia="宋体" w:cs="宋体"/>
          <w:color w:val="000"/>
          <w:sz w:val="28"/>
          <w:szCs w:val="28"/>
        </w:rPr>
        <w:t xml:space="preserve">二要全面推进农信机构改革。要压紧压实地方政府领导、联社主体、行业管理、属地监管“四个责任”，协调解决好产权办理、债务风险化解等工作，合力攻坚，全面启动3家县联社“农改商”工作。三要积极推进金融经营管理体制改革。人行巴中中心支行、巴中银保监分局、各金融机构要推动加快转变金融发展方式，探索创新金融产品,针对新兴产业固定资产等传统抵质押物不足等客观实际，依托大数据、云计算等信息技术，从重视抵质押物逐步向重视信用评估的方式转变，推广运用供应链融资、知识产权融资、应收账款质押融资等方式或渠道，更好满足人民群众和实体经济多样化的金融需求。</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对于他们来说是极其陌生的。为了使学生能够及早进入角色,因此从开学第一天起，我便对他们进行常规教育，对怎样上课，下课，回答问题，吃饭，休息，洗刷，喝水等等都做了明确的要求，然后进行反复训练，对做的好的同学给与表扬，并让他示范给大家看，做错的，就让他们重做，不厌其烦，直至做好为止。</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本学期制订了具体的评比**，如养成作业完成加蓝星，展示作业完成加黄星，周会总结加红星，其他奖励加绿星。学期末总星数换相应奖品。通过评比，学生的养成及展示完成情况较好，作业也用心了许多。</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在班级管理中，教给孩子管理的方法，让班委参加班级的管理，如卫生，纪律，以后还需要使让每个学生都能参与不同层次的管理，有机会锻炼自己多方面的能力。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四、正确处理同学关系</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特别是在处理同学之间的矛盾。针对这一现象，我引导学生怎样正确处理同学关系，并以此开展班会，对学生进行教育，让学生在自身上找不足，做****，同时也要学会换位思考，从他人角度去想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少部分的家庭教育存在过于溺爱的倾向，我从“一切为了孩子”的角度去改观一些家长的态度，向家长介绍了孩子在学校的情况，及时对孩子行为要求，努力赢得家长的信任，**和配合，共同探讨教育好孩子的有效方法，取得家长的积极配合，时效明显。</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1、认真备课，不但备学生备教材备教法，根据教材内容及学生的实际情况，设计课型，采用学生易懂，直观的教学模式进行教学，课前做好准备，课后及时进行总结。</w:t>
      </w:r>
    </w:p>
    <w:p>
      <w:pPr>
        <w:ind w:left="0" w:right="0" w:firstLine="560"/>
        <w:spacing w:before="450" w:after="450" w:line="312" w:lineRule="auto"/>
      </w:pPr>
      <w:r>
        <w:rPr>
          <w:rFonts w:ascii="宋体" w:hAnsi="宋体" w:eastAsia="宋体" w:cs="宋体"/>
          <w:color w:val="000"/>
          <w:sz w:val="28"/>
          <w:szCs w:val="28"/>
        </w:rPr>
        <w:t xml:space="preserve">2、重视双基训练</w:t>
      </w:r>
    </w:p>
    <w:p>
      <w:pPr>
        <w:ind w:left="0" w:right="0" w:firstLine="560"/>
        <w:spacing w:before="450" w:after="450" w:line="312" w:lineRule="auto"/>
      </w:pPr>
      <w:r>
        <w:rPr>
          <w:rFonts w:ascii="宋体" w:hAnsi="宋体" w:eastAsia="宋体" w:cs="宋体"/>
          <w:color w:val="000"/>
          <w:sz w:val="28"/>
          <w:szCs w:val="28"/>
        </w:rPr>
        <w:t xml:space="preserve">在*时教学中，对学生的基础知识进行专项训练，结合基础知识，联系实际生活，加强学生各种能力的培养，达到学以致用。</w:t>
      </w:r>
    </w:p>
    <w:p>
      <w:pPr>
        <w:ind w:left="0" w:right="0" w:firstLine="560"/>
        <w:spacing w:before="450" w:after="450" w:line="312" w:lineRule="auto"/>
      </w:pPr>
      <w:r>
        <w:rPr>
          <w:rFonts w:ascii="宋体" w:hAnsi="宋体" w:eastAsia="宋体" w:cs="宋体"/>
          <w:color w:val="000"/>
          <w:sz w:val="28"/>
          <w:szCs w:val="28"/>
        </w:rPr>
        <w:t xml:space="preserve">3、努力构建知识网络，把每节知识成串，单元知识成链，形成知识网，使学生学到方法。又产生学习迁移，给学生创新，实践提供了可能。</w:t>
      </w:r>
    </w:p>
    <w:p>
      <w:pPr>
        <w:ind w:left="0" w:right="0" w:firstLine="560"/>
        <w:spacing w:before="450" w:after="450" w:line="312" w:lineRule="auto"/>
      </w:pPr>
      <w:r>
        <w:rPr>
          <w:rFonts w:ascii="宋体" w:hAnsi="宋体" w:eastAsia="宋体" w:cs="宋体"/>
          <w:color w:val="000"/>
          <w:sz w:val="28"/>
          <w:szCs w:val="28"/>
        </w:rPr>
        <w:t xml:space="preserve">4、做好测试评估工作在*时测试，评讲试卷时，打破按顺序讲解的模式，采用按类讲解，让学生从不同角度掌握，运用知识。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5、在*时教学中，带领学生认字，识字，增加学生的识字量。教给学生做题方法，让学生去找题中的关键字，关键词圈出来，提高学生的分析题意的能力。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班级管理：班级各项工作现在虽有条不紊，但还得加一个严字，本班学生思维活跃，反应敏捷，但活泼好动，缺乏自我约束力，稍微**不好会松散，虽进行严格要求和执行，但坚持不够。班级工作有布置，落实不够到位，个别学生易钻空子。问题生的转化工作是接下来工作中的重中之重。</w:t>
      </w:r>
    </w:p>
    <w:p>
      <w:pPr>
        <w:ind w:left="0" w:right="0" w:firstLine="560"/>
        <w:spacing w:before="450" w:after="450" w:line="312" w:lineRule="auto"/>
      </w:pPr>
      <w:r>
        <w:rPr>
          <w:rFonts w:ascii="宋体" w:hAnsi="宋体" w:eastAsia="宋体" w:cs="宋体"/>
          <w:color w:val="000"/>
          <w:sz w:val="28"/>
          <w:szCs w:val="28"/>
        </w:rPr>
        <w:t xml:space="preserve">教学方面：学困生辅导力度不够，学生两极分化较严重。学生的知识结构还不够完整。学生的检查读题能力有待提高。教法不够灵活多样，调动学生的积极性。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班级管理：工作开展要落实到位。学生纪律要加强，端正态度，加强思想认识。问题生转化要坚持。</w:t>
      </w:r>
    </w:p>
    <w:p>
      <w:pPr>
        <w:ind w:left="0" w:right="0" w:firstLine="560"/>
        <w:spacing w:before="450" w:after="450" w:line="312" w:lineRule="auto"/>
      </w:pPr>
      <w:r>
        <w:rPr>
          <w:rFonts w:ascii="宋体" w:hAnsi="宋体" w:eastAsia="宋体" w:cs="宋体"/>
          <w:color w:val="000"/>
          <w:sz w:val="28"/>
          <w:szCs w:val="28"/>
        </w:rPr>
        <w:t xml:space="preserve">教学方面：对学困生辅导要有耐心，多鼓励，多**。加强学生能力的培养，特别是读题审题检查等方面的引导。加强教师自身学习，找方法，勤实践。</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企业失信专项整治工作总结3</w:t>
      </w:r>
    </w:p>
    <w:p>
      <w:pPr>
        <w:ind w:left="0" w:right="0" w:firstLine="560"/>
        <w:spacing w:before="450" w:after="450" w:line="312" w:lineRule="auto"/>
      </w:pPr>
      <w:r>
        <w:rPr>
          <w:rFonts w:ascii="宋体" w:hAnsi="宋体" w:eastAsia="宋体" w:cs="宋体"/>
          <w:color w:val="000"/>
          <w:sz w:val="28"/>
          <w:szCs w:val="28"/>
        </w:rPr>
        <w:t xml:space="preserve">一、信用管理现状</w:t>
      </w:r>
    </w:p>
    <w:p>
      <w:pPr>
        <w:ind w:left="0" w:right="0" w:firstLine="560"/>
        <w:spacing w:before="450" w:after="450" w:line="312" w:lineRule="auto"/>
      </w:pPr>
      <w:r>
        <w:rPr>
          <w:rFonts w:ascii="宋体" w:hAnsi="宋体" w:eastAsia="宋体" w:cs="宋体"/>
          <w:color w:val="000"/>
          <w:sz w:val="28"/>
          <w:szCs w:val="28"/>
        </w:rPr>
        <w:t xml:space="preserve">1、我公司**一直把信用管理工作作为企业的一项重要管理内容，在日常工作中不断加强对企业信用管理工作的投入。坚持不懈地抓《合同法》、《税法》等法律法规的学习、宣传培训工作。公司多次举办员工《合同法》、《税法》等相关知识学习班，还请来专业人员结合我公司的实际情况，进行现场讲解。公司**也在繁忙的工作中挤出时间，带头学习，起到了很好的示范作用。</w:t>
      </w:r>
    </w:p>
    <w:p>
      <w:pPr>
        <w:ind w:left="0" w:right="0" w:firstLine="560"/>
        <w:spacing w:before="450" w:after="450" w:line="312" w:lineRule="auto"/>
      </w:pPr>
      <w:r>
        <w:rPr>
          <w:rFonts w:ascii="宋体" w:hAnsi="宋体" w:eastAsia="宋体" w:cs="宋体"/>
          <w:color w:val="000"/>
          <w:sz w:val="28"/>
          <w:szCs w:val="28"/>
        </w:rPr>
        <w:t xml:space="preserve">2、我公司积极响应宿迁市关于企业信用管理“万企贯标，百企示范”工程，特成立信用管理贯标推进工作小组，设立信用管理部门，明确信用管理部门及相关部门职责，保证企业信用管理工作标准化工作体系持续有效运行。根据信用管理体系标准，我公司建立了信用管理方针，明确信用管理目标，建立了信用管理岗位责任**、信用管理档案**、客户资信管理**、客户授信管理**、合同管理**、商账管理**、失信行为责任追究**等**，并经信用管理推进小组**批准后发布执行。</w:t>
      </w:r>
    </w:p>
    <w:p>
      <w:pPr>
        <w:ind w:left="0" w:right="0" w:firstLine="560"/>
        <w:spacing w:before="450" w:after="450" w:line="312" w:lineRule="auto"/>
      </w:pPr>
      <w:r>
        <w:rPr>
          <w:rFonts w:ascii="宋体" w:hAnsi="宋体" w:eastAsia="宋体" w:cs="宋体"/>
          <w:color w:val="000"/>
          <w:sz w:val="28"/>
          <w:szCs w:val="28"/>
        </w:rPr>
        <w:t xml:space="preserve">3、公司信用管理部门的主要负责人具有丰富的信用管理经验，并有相应的财务、金融、法律等专业知识人员担任，岗位工作人员经过信用管理知识培训，具有较强的信用管理意识。信用管理部门依据企业信用管理方针、管量目标和管理**建立了主要职责内容，包括客户资信管理、信用管理档案**、客户资信管理、客户授信管理、合同管理、商账管理、外部信用工具应用及其他方面信息管理内容。将这些管理内容编写为电子文字档案和纸质文件档案分别进行管理，以便于及时、准确查找客户信息、信用情况。按照各项管理程序开展工作，我公司生产经营取得了良好成绩，信誉度得到广大客户的积极好评价和充分信赖。</w:t>
      </w:r>
    </w:p>
    <w:p>
      <w:pPr>
        <w:ind w:left="0" w:right="0" w:firstLine="560"/>
        <w:spacing w:before="450" w:after="450" w:line="312" w:lineRule="auto"/>
      </w:pPr>
      <w:r>
        <w:rPr>
          <w:rFonts w:ascii="宋体" w:hAnsi="宋体" w:eastAsia="宋体" w:cs="宋体"/>
          <w:color w:val="000"/>
          <w:sz w:val="28"/>
          <w:szCs w:val="28"/>
        </w:rPr>
        <w:t xml:space="preserve">4、在社会责任方履行方面，我公司积极参与社会公益活动，支援抢险救灾及其他有益工作。经营管理方面，**合规经营，**诚信纳税，促进了地方经济发展，为社会创造财富。同客户业务往，始终坚持诚实信用准则，实行公*交易，最大限度保护消费者权益。节能环保方面，采用国家推荐的节能环保新技术、新工艺、新设备进行技术改造，防止污染环境，节约土地和其他资源，实现节能减排，保持和恢复生态*衡。</w:t>
      </w:r>
    </w:p>
    <w:p>
      <w:pPr>
        <w:ind w:left="0" w:right="0" w:firstLine="560"/>
        <w:spacing w:before="450" w:after="450" w:line="312" w:lineRule="auto"/>
      </w:pPr>
      <w:r>
        <w:rPr>
          <w:rFonts w:ascii="宋体" w:hAnsi="宋体" w:eastAsia="宋体" w:cs="宋体"/>
          <w:color w:val="000"/>
          <w:sz w:val="28"/>
          <w:szCs w:val="28"/>
        </w:rPr>
        <w:t xml:space="preserve">二、持续改进情况</w:t>
      </w:r>
    </w:p>
    <w:p>
      <w:pPr>
        <w:ind w:left="0" w:right="0" w:firstLine="560"/>
        <w:spacing w:before="450" w:after="450" w:line="312" w:lineRule="auto"/>
      </w:pPr>
      <w:r>
        <w:rPr>
          <w:rFonts w:ascii="宋体" w:hAnsi="宋体" w:eastAsia="宋体" w:cs="宋体"/>
          <w:color w:val="000"/>
          <w:sz w:val="28"/>
          <w:szCs w:val="28"/>
        </w:rPr>
        <w:t xml:space="preserve">1、由信用管理部门**各相关部门管理人员进行《合同法》、《税法》、其他法规和信用管理知识培训，积极参与上级各部门**信用管理培训，利用外出机会学习其他企业信用管理经验，加强信用管理**机构建设，不断总结编写完善我公司信用管理体系。</w:t>
      </w:r>
    </w:p>
    <w:p>
      <w:pPr>
        <w:ind w:left="0" w:right="0" w:firstLine="560"/>
        <w:spacing w:before="450" w:after="450" w:line="312" w:lineRule="auto"/>
      </w:pPr>
      <w:r>
        <w:rPr>
          <w:rFonts w:ascii="宋体" w:hAnsi="宋体" w:eastAsia="宋体" w:cs="宋体"/>
          <w:color w:val="000"/>
          <w:sz w:val="28"/>
          <w:szCs w:val="28"/>
        </w:rPr>
        <w:t xml:space="preserve">2、经营管理部门积极走访客户，多方位和客户进行交谈、交流，增加相互之间的信赖。同时利用外部信用工具，进一步掌握客户各方面信息、信用情况，通过整理汇编客户资料进行全面分析和总合评估，确定客户信用等级，记录存档，完善客户授信用管理，以便开展业务工作。</w:t>
      </w:r>
    </w:p>
    <w:p>
      <w:pPr>
        <w:ind w:left="0" w:right="0" w:firstLine="560"/>
        <w:spacing w:before="450" w:after="450" w:line="312" w:lineRule="auto"/>
      </w:pPr>
      <w:r>
        <w:rPr>
          <w:rFonts w:ascii="宋体" w:hAnsi="宋体" w:eastAsia="宋体" w:cs="宋体"/>
          <w:color w:val="000"/>
          <w:sz w:val="28"/>
          <w:szCs w:val="28"/>
        </w:rPr>
        <w:t xml:space="preserve">3、我公司按照内外部评估机制和保持持续改进机制，实行每半年一次评估信用管理部门职责，发现不适用信用管理工作需要时，就及时调整；实行每年一次评估已经实施的《信息管理门、人员岗位责任**》、《客户信用档案管理**》、《客户信用风险评估和授信管理**》、《合同管理**》、《应收账款回收管理**》和《失信违法行为责任追究**》等**。发现有不相适应的部分进行及时调整、修订，逐渐完善信用管理体系，以便于进一步加强信用管理工作，降低企业风险，树立良好的企业信用形象，增强企业的市场竟争力。</w:t>
      </w:r>
    </w:p>
    <w:p>
      <w:pPr>
        <w:ind w:left="0" w:right="0" w:firstLine="560"/>
        <w:spacing w:before="450" w:after="450" w:line="312" w:lineRule="auto"/>
      </w:pPr>
      <w:r>
        <w:rPr>
          <w:rFonts w:ascii="宋体" w:hAnsi="宋体" w:eastAsia="宋体" w:cs="宋体"/>
          <w:color w:val="000"/>
          <w:sz w:val="28"/>
          <w:szCs w:val="28"/>
        </w:rPr>
        <w:t xml:space="preserve">20xx年，在创建重合同守信用管理工作中，我公司始终围绕“**重视，分工协作、齐抓共管的工作”思路，信用管理体系创建工作取得了良好效果。但是由于开展企业信用管理“万家贯标，百家示范”工作时间短，任务繁重，信用管理体系内容还有不完善的地方，希望各位专家在**过程中给予指出，并提出修改意见，使我公司信用管理体系更加完善，有利于今后开展业务工作，把我公司的信用管理工作做得更好，从而进一步提高我公司的市场信誉度、知名度和市场竟争力，使我公司得以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企业失信专项整治工作总结4</w:t>
      </w:r>
    </w:p>
    <w:p>
      <w:pPr>
        <w:ind w:left="0" w:right="0" w:firstLine="560"/>
        <w:spacing w:before="450" w:after="450" w:line="312" w:lineRule="auto"/>
      </w:pPr>
      <w:r>
        <w:rPr>
          <w:rFonts w:ascii="宋体" w:hAnsi="宋体" w:eastAsia="宋体" w:cs="宋体"/>
          <w:color w:val="000"/>
          <w:sz w:val="28"/>
          <w:szCs w:val="28"/>
        </w:rPr>
        <w:t xml:space="preserve">&gt;（一）领导重视，深入开展专项整治。根据丽水市创建全国社会信用体系建设示范区工作要求，市局及时制定《丽水市交通运输领域违法失信专项治理工作实施方案》，成立了专项整治工作领导小组，组织领导专项整治工作的开展。</w:t>
      </w:r>
    </w:p>
    <w:p>
      <w:pPr>
        <w:ind w:left="0" w:right="0" w:firstLine="560"/>
        <w:spacing w:before="450" w:after="450" w:line="312" w:lineRule="auto"/>
      </w:pPr>
      <w:r>
        <w:rPr>
          <w:rFonts w:ascii="宋体" w:hAnsi="宋体" w:eastAsia="宋体" w:cs="宋体"/>
          <w:color w:val="000"/>
          <w:sz w:val="28"/>
          <w:szCs w:val="28"/>
        </w:rPr>
        <w:t xml:space="preserve">&gt;（二）精准打击，重点整治严重违法超限。专项整治工作领导小组多次组织召开专题会议，对交通运输领域突出的违法失信问题进行分析研判，结合日常摸排，强化数据分析应用，利用治超监管平台大数据，确定市域重点车辆、重点路段和重点时段，通过建立动态化的重点监管车辆名单、运用交警路面预警系统、开展跨区域联合执法、“点穴”式执法等方式，精准打击以“百吨王”为重点的超限超载车辆。</w:t>
      </w:r>
    </w:p>
    <w:p>
      <w:pPr>
        <w:ind w:left="0" w:right="0" w:firstLine="560"/>
        <w:spacing w:before="450" w:after="450" w:line="312" w:lineRule="auto"/>
      </w:pPr>
      <w:r>
        <w:rPr>
          <w:rFonts w:ascii="宋体" w:hAnsi="宋体" w:eastAsia="宋体" w:cs="宋体"/>
          <w:color w:val="000"/>
          <w:sz w:val="28"/>
          <w:szCs w:val="28"/>
        </w:rPr>
        <w:t xml:space="preserve">&gt;（三）严格监管，强化网约车行业治理。我市加强联合监管，多举措规范网约车运营。&gt;一是配足执法力量。针对网约车行业执法力量不足的问题，加大出租车行业执法力量的配备，市交通运输综合行政执法队配备46名执法人员专职承担巡游出租车、网约车的行政执法工作，大幅增加了网约车行业执法力量，有效提高了监督管理水平。&gt;二是严肃依法查处。切实加强对非法网约车经营活动的常态化巡查监管力度，并在人流集中场所如高铁站、丽水学院、客运东站等区域开展专项整治行动，截至目前累计查获40余起违约车违法案件，有力维护了网约车运输市场的安全有序。&gt;三是创新管理模式。建立“行业管平台、平台管车辆人员”的网约车行业管理模式，通过监管网约车企业经营、驾驶员从业证件、安全培训、平台投诉处理等方面推进网约车平台建设，引导驾驶员考取网络预约车辆从业资格证，加大力度清理不合规车辆，停止向不合规车辆派单，尽快实现平台、车辆、人员“三证齐全”的合法经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企业失信专项整治工作总结5</w:t>
      </w:r>
    </w:p>
    <w:p>
      <w:pPr>
        <w:ind w:left="0" w:right="0" w:firstLine="560"/>
        <w:spacing w:before="450" w:after="450" w:line="312" w:lineRule="auto"/>
      </w:pPr>
      <w:r>
        <w:rPr>
          <w:rFonts w:ascii="宋体" w:hAnsi="宋体" w:eastAsia="宋体" w:cs="宋体"/>
          <w:color w:val="000"/>
          <w:sz w:val="28"/>
          <w:szCs w:val="28"/>
        </w:rPr>
        <w:t xml:space="preserve">作为一名班**，在班级管理中细心很重要。细节决定了教育的成败。为此，我在班级管理中把班级的各项事务、活动、各种规章**、目标等细化成点点滴滴具体的、操作性强的、易检验的细小步骤，让学生从身边实实在在、力所能及的事情做起，真真实实地在*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2、纪律、卫生、礼仪三项每周一评比一次，每一项各选出在前一周表现出色的男生各五人，直接在“摘星园”中贴一颗果实以示鼓励。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金星一族”，这里的“星”不是明星，而是“小金星”。他们每天在努力“争星”。看到孩子们**，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班**工作是*凡而繁琐的，我将在实践中继续去探索行之有效的方法，把班级工作做细做实，使班级管理工作再上新台阶。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企业失信专项整治工作总结6</w:t>
      </w:r>
    </w:p>
    <w:p>
      <w:pPr>
        <w:ind w:left="0" w:right="0" w:firstLine="560"/>
        <w:spacing w:before="450" w:after="450" w:line="312" w:lineRule="auto"/>
      </w:pPr>
      <w:r>
        <w:rPr>
          <w:rFonts w:ascii="宋体" w:hAnsi="宋体" w:eastAsia="宋体" w:cs="宋体"/>
          <w:color w:val="000"/>
          <w:sz w:val="28"/>
          <w:szCs w:val="28"/>
        </w:rPr>
        <w:t xml:space="preserve">本学期我继续担任八年三班班**，现将半年来班级工作做一详细总结。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工作需要得到各科任教师的配合。我主动定期向各科老师了解学生的学习情况，以便掌握学生的主要动向，同时，也便于科任教师了解详细情况。做到经常交流，共同配合，齐抓共管，使班级各个方面获得了进步。从接手班**工作开始，我与学生家长就建立起联系**，有的采取电话交流，定期与家长联系。这样，一方面了解了学生的家庭情况，以便“对症下药”;更重要的是取得家长对子女和班**的理解，通过共同商议对孩子的教育问题，改变一些家长的片面观点和不正确的育人观念。这样一来，使得班**工作得到各部门、各方面和学生家庭的相互配合，而不是班**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企业失信专项整治工作总结7</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企业失信专项整治工作总结8</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xx月，我通过人才招聘，在xx公司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xx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xx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企业失信专项整治工作总结9</w:t>
      </w:r>
    </w:p>
    <w:p>
      <w:pPr>
        <w:ind w:left="0" w:right="0" w:firstLine="560"/>
        <w:spacing w:before="450" w:after="450" w:line="312" w:lineRule="auto"/>
      </w:pPr>
      <w:r>
        <w:rPr>
          <w:rFonts w:ascii="宋体" w:hAnsi="宋体" w:eastAsia="宋体" w:cs="宋体"/>
          <w:color w:val="000"/>
          <w:sz w:val="28"/>
          <w:szCs w:val="28"/>
        </w:rPr>
        <w:t xml:space="preserve">&gt;一、信用评审管理**</w:t>
      </w:r>
    </w:p>
    <w:p>
      <w:pPr>
        <w:ind w:left="0" w:right="0" w:firstLine="560"/>
        <w:spacing w:before="450" w:after="450" w:line="312" w:lineRule="auto"/>
      </w:pPr>
      <w:r>
        <w:rPr>
          <w:rFonts w:ascii="宋体" w:hAnsi="宋体" w:eastAsia="宋体" w:cs="宋体"/>
          <w:color w:val="000"/>
          <w:sz w:val="28"/>
          <w:szCs w:val="28"/>
        </w:rPr>
        <w:t xml:space="preserve">合同签订前实行评审**。</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1、严格**对方当事人的主体资格。</w:t>
      </w:r>
    </w:p>
    <w:p>
      <w:pPr>
        <w:ind w:left="0" w:right="0" w:firstLine="560"/>
        <w:spacing w:before="450" w:after="450" w:line="312" w:lineRule="auto"/>
      </w:pPr>
      <w:r>
        <w:rPr>
          <w:rFonts w:ascii="宋体" w:hAnsi="宋体" w:eastAsia="宋体" w:cs="宋体"/>
          <w:color w:val="000"/>
          <w:sz w:val="28"/>
          <w:szCs w:val="28"/>
        </w:rPr>
        <w:t xml:space="preserve">2、严格****人的**身份和**资格。</w:t>
      </w:r>
    </w:p>
    <w:p>
      <w:pPr>
        <w:ind w:left="0" w:right="0" w:firstLine="560"/>
        <w:spacing w:before="450" w:after="450" w:line="312" w:lineRule="auto"/>
      </w:pPr>
      <w:r>
        <w:rPr>
          <w:rFonts w:ascii="宋体" w:hAnsi="宋体" w:eastAsia="宋体" w:cs="宋体"/>
          <w:color w:val="000"/>
          <w:sz w:val="28"/>
          <w:szCs w:val="28"/>
        </w:rPr>
        <w:t xml:space="preserve">3、严格**对方当事人的履约能力。</w:t>
      </w:r>
    </w:p>
    <w:p>
      <w:pPr>
        <w:ind w:left="0" w:right="0" w:firstLine="560"/>
        <w:spacing w:before="450" w:after="450" w:line="312" w:lineRule="auto"/>
      </w:pPr>
      <w:r>
        <w:rPr>
          <w:rFonts w:ascii="宋体" w:hAnsi="宋体" w:eastAsia="宋体" w:cs="宋体"/>
          <w:color w:val="000"/>
          <w:sz w:val="28"/>
          <w:szCs w:val="28"/>
        </w:rPr>
        <w:t xml:space="preserve">4、仔细**对方当事人提供的有关证明资料，必要时应到签发部门进行验证或进行实地考察，以防对方当事人伪造或变造证明材料。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&gt;二、企业授信评价管理**</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表、客户信用审批表、回复客户的标准信函等表格；受理客户信用申请；采用对客户进行走访、**、向****收集客户资信状况资料等方式掌握客户信息，填写客户**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&gt;三、失信违法行为追究**</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纠正措施：及时书面告知对方，说明原由；**赔偿对方损失；撤消过错当事人的职务、开除直至**追究其法律责任。</w:t>
      </w:r>
    </w:p>
    <w:p>
      <w:pPr>
        <w:ind w:left="0" w:right="0" w:firstLine="560"/>
        <w:spacing w:before="450" w:after="450" w:line="312" w:lineRule="auto"/>
      </w:pPr>
      <w:r>
        <w:rPr>
          <w:rFonts w:ascii="宋体" w:hAnsi="宋体" w:eastAsia="宋体" w:cs="宋体"/>
          <w:color w:val="000"/>
          <w:sz w:val="28"/>
          <w:szCs w:val="28"/>
        </w:rPr>
        <w:t xml:space="preserve">&gt;四、企业信用档案管理**</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1、合同承办人办理完毕签订、变更、履行及**合同的\'各项手续后一个月内，应将合同档案资料移交信用管理员。</w:t>
      </w:r>
    </w:p>
    <w:p>
      <w:pPr>
        <w:ind w:left="0" w:right="0" w:firstLine="560"/>
        <w:spacing w:before="450" w:after="450" w:line="312" w:lineRule="auto"/>
      </w:pPr>
      <w:r>
        <w:rPr>
          <w:rFonts w:ascii="宋体" w:hAnsi="宋体" w:eastAsia="宋体" w:cs="宋体"/>
          <w:color w:val="000"/>
          <w:sz w:val="28"/>
          <w:szCs w:val="28"/>
        </w:rPr>
        <w:t xml:space="preserve">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表、客户信用审批表、回复客户的标准函、客户信用表单、授信资料、年审评价报告等，并附客户概况、付款习惯、财务状况、商账追讨记录、往来银行、经营状况等**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企业失信专项整治工作总结10</w:t>
      </w:r>
    </w:p>
    <w:p>
      <w:pPr>
        <w:ind w:left="0" w:right="0" w:firstLine="560"/>
        <w:spacing w:before="450" w:after="450" w:line="312" w:lineRule="auto"/>
      </w:pPr>
      <w:r>
        <w:rPr>
          <w:rFonts w:ascii="宋体" w:hAnsi="宋体" w:eastAsia="宋体" w:cs="宋体"/>
          <w:color w:val="000"/>
          <w:sz w:val="28"/>
          <w:szCs w:val="28"/>
        </w:rPr>
        <w:t xml:space="preserve">时间就在*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管理班集体，增强班级管理的透明度，最大限度地激励学生自觉、主动、积极地参与班级管理。将“管”变“导”，将“绑”化“疏”，化‘被动’为‘主动’，实现班级管理的“软着陆”。在班**的选择上，实行伯乐式的相马和赛场式的选马。在班**的培养上我一直这样做：第一步，把管理方法教给学生，即“班**当教练”;第二步，当班**及组长初步掌握了管理方法后，班**当“参谋”;第三步，放手让班**管理班级，信任并赏识他们的工作，班**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刚担任班长的时候，我总是看见她分配下去而别人没有完成的任务，总是她独自一人默默完成。我知道她现在欠缺的是管理同学的协调和**能力，我就积极地扶着她管理班级，避开学生帮她出谋划策，经过我的辅导培训，她现在已经能**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的把班级活动开展得有声有色。还有我班的体育委员、生活委员等班**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惯、健全的品格和健康的人格。经常**以“公民道德”“行为规范”为主要内容的班会，寓教于乐，鼓励学生集体参与，共同接受教育。**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企业失信专项整治工作总结11</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_年全县重点工程项目推送至县内各银行，为全县重点工程项目提供资金支持，争取20_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依照《*******民法典》、《__市企业合同信用评价管理办法》及其他有关法律法规的规定，经双方协商一致，就__年度企业合同信用评价签订本合同。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本项合同信用评价费用为__________________元，甲方在本合同签署以后一周内向乙方一次付清全部评估费。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企业失信专项整治工作总结13</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2、走访慰问老党员。结合我矿扶贫开发“规划到户责任到人”20xx年度帮扶计划，我矿党总支领导与各坑口党支部召开了“七一”党员座谈会。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企业失信专项整治工作总结14</w:t>
      </w:r>
    </w:p>
    <w:p>
      <w:pPr>
        <w:ind w:left="0" w:right="0" w:firstLine="560"/>
        <w:spacing w:before="450" w:after="450" w:line="312" w:lineRule="auto"/>
      </w:pPr>
      <w:r>
        <w:rPr>
          <w:rFonts w:ascii="宋体" w:hAnsi="宋体" w:eastAsia="宋体" w:cs="宋体"/>
          <w:color w:val="000"/>
          <w:sz w:val="28"/>
          <w:szCs w:val="28"/>
        </w:rPr>
        <w:t xml:space="preserve">（一）规范日常监管。</w:t>
      </w:r>
    </w:p>
    <w:p>
      <w:pPr>
        <w:ind w:left="0" w:right="0" w:firstLine="560"/>
        <w:spacing w:before="450" w:after="450" w:line="312" w:lineRule="auto"/>
      </w:pPr>
      <w:r>
        <w:rPr>
          <w:rFonts w:ascii="宋体" w:hAnsi="宋体" w:eastAsia="宋体" w:cs="宋体"/>
          <w:color w:val="000"/>
          <w:sz w:val="28"/>
          <w:szCs w:val="28"/>
        </w:rPr>
        <w:t xml:space="preserve">一要持续强化党对金融工作的领导。各区县金融监管部门要督促各金融机构加强党的建设，认真落实全面从严治党主体责任和监督责任，深化金融领域正风肃纪，规范权力运用，防控廉政风险。</w:t>
      </w:r>
    </w:p>
    <w:p>
      <w:pPr>
        <w:ind w:left="0" w:right="0" w:firstLine="560"/>
        <w:spacing w:before="450" w:after="450" w:line="312" w:lineRule="auto"/>
      </w:pPr>
      <w:r>
        <w:rPr>
          <w:rFonts w:ascii="宋体" w:hAnsi="宋体" w:eastAsia="宋体" w:cs="宋体"/>
          <w:color w:val="000"/>
          <w:sz w:val="28"/>
          <w:szCs w:val="28"/>
        </w:rPr>
        <w:t xml:space="preserve">二要严格履行地方金融属地监管责任。市金融工作局牵头，要进一步完善地方金融组织监管体系，加强行业监管和抽查检查，用好专业机构和金融监管部门力量，发挥地方金融监管法规“利剑”作用，严肃查处地方金融组织违法违规行为，全面规范地方金融市场，净化行业发展环境。</w:t>
      </w:r>
    </w:p>
    <w:p>
      <w:pPr>
        <w:ind w:left="0" w:right="0" w:firstLine="560"/>
        <w:spacing w:before="450" w:after="450" w:line="312" w:lineRule="auto"/>
      </w:pPr>
      <w:r>
        <w:rPr>
          <w:rFonts w:ascii="宋体" w:hAnsi="宋体" w:eastAsia="宋体" w:cs="宋体"/>
          <w:color w:val="000"/>
          <w:sz w:val="28"/>
          <w:szCs w:val="28"/>
        </w:rPr>
        <w:t xml:space="preserve">三要加快提升地方金融监管能力。市金融工作局牵头，全面梳理地方金融组织事权责任，制定监管工作指引和责任清单，提升监管的针对性和实效性。同步加强地方金融干部队伍建设，开展金融干部“上挂下派”，提升金融行业人员专业化素质和地方监管水平。</w:t>
      </w:r>
    </w:p>
    <w:p>
      <w:pPr>
        <w:ind w:left="0" w:right="0" w:firstLine="560"/>
        <w:spacing w:before="450" w:after="450" w:line="312" w:lineRule="auto"/>
      </w:pPr>
      <w:r>
        <w:rPr>
          <w:rFonts w:ascii="宋体" w:hAnsi="宋体" w:eastAsia="宋体" w:cs="宋体"/>
          <w:color w:val="000"/>
          <w:sz w:val="28"/>
          <w:szCs w:val="28"/>
        </w:rPr>
        <w:t xml:space="preserve">（二）深化政银互动。</w:t>
      </w:r>
    </w:p>
    <w:p>
      <w:pPr>
        <w:ind w:left="0" w:right="0" w:firstLine="560"/>
        <w:spacing w:before="450" w:after="450" w:line="312" w:lineRule="auto"/>
      </w:pPr>
      <w:r>
        <w:rPr>
          <w:rFonts w:ascii="宋体" w:hAnsi="宋体" w:eastAsia="宋体" w:cs="宋体"/>
          <w:color w:val="000"/>
          <w:sz w:val="28"/>
          <w:szCs w:val="28"/>
        </w:rPr>
        <w:t xml:space="preserve">一要搭建对接交流平台。区县政府、市级相关部门要主动对接企业、服务企业，建立和完善政银企对接协调机制，积极搭建有针对性和实效性的金融部门与经济主体对接平台，创造条件让银行和企业深度沟通交流，消除信息壁垒。</w:t>
      </w:r>
    </w:p>
    <w:p>
      <w:pPr>
        <w:ind w:left="0" w:right="0" w:firstLine="560"/>
        <w:spacing w:before="450" w:after="450" w:line="312" w:lineRule="auto"/>
      </w:pPr>
      <w:r>
        <w:rPr>
          <w:rFonts w:ascii="宋体" w:hAnsi="宋体" w:eastAsia="宋体" w:cs="宋体"/>
          <w:color w:val="000"/>
          <w:sz w:val="28"/>
          <w:szCs w:val="28"/>
        </w:rPr>
        <w:t xml:space="preserve">二要深入实施财金互动。市财政局要健全财政金融奖补贴息及风险分担机制，研究落实普惠小微企业担保增信支持政策，及时兑现财政奖补、贴息资金，发挥各类风险基金分险作用，激发金融机构积极性和主动性。要优化对公存款调配制度，重点考评银行机构信贷新增、支持化债、新增存贷比、融资服务等指标，定期调整，动态管理。</w:t>
      </w:r>
    </w:p>
    <w:p>
      <w:pPr>
        <w:ind w:left="0" w:right="0" w:firstLine="560"/>
        <w:spacing w:before="450" w:after="450" w:line="312" w:lineRule="auto"/>
      </w:pPr>
      <w:r>
        <w:rPr>
          <w:rFonts w:ascii="宋体" w:hAnsi="宋体" w:eastAsia="宋体" w:cs="宋体"/>
          <w:color w:val="000"/>
          <w:sz w:val="28"/>
          <w:szCs w:val="28"/>
        </w:rPr>
        <w:t xml:space="preserve">三要持续培育有效金融需求。各县区、市级各部门要扎实推动项目前期工作，按要求准备、提供项目贷款要件资料，高质量提供融资要求，争取贷款早日发放、项目早日推进。在使用过程中，要严格遵守银行机构对贷款资金使用的规定，按期还本付息。同时，要强化贷款项目推进建设，杜绝“半拉子”“烂尾”工程，充分发挥资金绩效，营造稳定、持续、诚信的政银合作环境和一流金融营商环境。</w:t>
      </w:r>
    </w:p>
    <w:p>
      <w:pPr>
        <w:ind w:left="0" w:right="0" w:firstLine="560"/>
        <w:spacing w:before="450" w:after="450" w:line="312" w:lineRule="auto"/>
      </w:pPr>
      <w:r>
        <w:rPr>
          <w:rFonts w:ascii="宋体" w:hAnsi="宋体" w:eastAsia="宋体" w:cs="宋体"/>
          <w:color w:val="000"/>
          <w:sz w:val="28"/>
          <w:szCs w:val="28"/>
        </w:rPr>
        <w:t xml:space="preserve">（三）强化督促调度。</w:t>
      </w:r>
    </w:p>
    <w:p>
      <w:pPr>
        <w:ind w:left="0" w:right="0" w:firstLine="560"/>
        <w:spacing w:before="450" w:after="450" w:line="312" w:lineRule="auto"/>
      </w:pPr>
      <w:r>
        <w:rPr>
          <w:rFonts w:ascii="宋体" w:hAnsi="宋体" w:eastAsia="宋体" w:cs="宋体"/>
          <w:color w:val="000"/>
          <w:sz w:val="28"/>
          <w:szCs w:val="28"/>
        </w:rPr>
        <w:t xml:space="preserve">一要强化沟通协调。经济金融主管部门要建立完善经济金融发展协调机制、信息共享机制、失信惩戒机制、信贷风险补偿机制、风险防控处置机制，确保各项工作动态调度、常态推进。</w:t>
      </w:r>
    </w:p>
    <w:p>
      <w:pPr>
        <w:ind w:left="0" w:right="0" w:firstLine="560"/>
        <w:spacing w:before="450" w:after="450" w:line="312" w:lineRule="auto"/>
      </w:pPr>
      <w:r>
        <w:rPr>
          <w:rFonts w:ascii="宋体" w:hAnsi="宋体" w:eastAsia="宋体" w:cs="宋体"/>
          <w:color w:val="000"/>
          <w:sz w:val="28"/>
          <w:szCs w:val="28"/>
        </w:rPr>
        <w:t xml:space="preserve">二要建立“红黑榜”工作制度。参照省对市州的做法，将金融业增加值、存贷款增速、保费收入、直接融资等重点金融指标完成情况纳入对县区“红黑榜”管理，评价结果按季全市通报。</w:t>
      </w:r>
    </w:p>
    <w:p>
      <w:pPr>
        <w:ind w:left="0" w:right="0" w:firstLine="560"/>
        <w:spacing w:before="450" w:after="450" w:line="312" w:lineRule="auto"/>
      </w:pPr>
      <w:r>
        <w:rPr>
          <w:rFonts w:ascii="宋体" w:hAnsi="宋体" w:eastAsia="宋体" w:cs="宋体"/>
          <w:color w:val="000"/>
          <w:sz w:val="28"/>
          <w:szCs w:val="28"/>
        </w:rPr>
        <w:t xml:space="preserve">三要逗硬实施考核激励。市目标绩效办、金融工作局牵头，要加强对融资对接、金融业发展鼓励政策兑现落实、金融生态环境建设、金融风险防范处置、金融资本投入工作的目标考核，确保责任落实、工作落地。</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企业失信专项整治工作总结15</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（一）对于企业职工退休审批联合办理不彻底问题。已设立退休管理服务窗口，实行退休审批“只跑一次”。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针对建筑施工领域在建项目潜在发生拖欠农民工工资案件风险。为了确保农民工工资不拖欠，避免年未出现农民工上访讨薪现象发生，建议政府召集主管部门及开发项目主要负责人工作要求，要求各建设项目工程做到农民工工资及时支付，主要是住建、交通建设工程项目（高速公路工程项目）拖欠农民工工资较为严重。要求各建设项目单位按照长春市政府的“长春市建筑领域农民工工资实名制e网监管平台支付农民工工资”统一要求，做到开工一个，纳入一个，开户一个，要求各项目单位开设农民工工资专用帐户，农民工工资通过银行支付。有效遏制拖欠农民工工资。</w:t>
      </w:r>
    </w:p>
    <w:p>
      <w:pPr>
        <w:ind w:left="0" w:right="0" w:firstLine="560"/>
        <w:spacing w:before="450" w:after="450" w:line="312" w:lineRule="auto"/>
      </w:pPr>
      <w:r>
        <w:rPr>
          <w:rFonts w:ascii="宋体" w:hAnsi="宋体" w:eastAsia="宋体" w:cs="宋体"/>
          <w:color w:val="000"/>
          <w:sz w:val="28"/>
          <w:szCs w:val="28"/>
        </w:rPr>
        <w:t xml:space="preserve">（二）针对建立人才社会性流动机制与上级不同步。进一步向上级有关部门寻求改革的政策支撑，积极向基层各部门征求意见，进一步完善《建立榆树市劳动力和人才社会性流动体制机制的改革意见》和《关于实施榆树市事业单位人才招聘工作改革的意见》的主要内容，在得到上级政策支撑的情况下，将改革意见提交市委深改组审议。</w:t>
      </w:r>
    </w:p>
    <w:p>
      <w:pPr>
        <w:ind w:left="0" w:right="0" w:firstLine="560"/>
        <w:spacing w:before="450" w:after="450" w:line="312" w:lineRule="auto"/>
      </w:pPr>
      <w:r>
        <w:rPr>
          <w:rFonts w:ascii="宋体" w:hAnsi="宋体" w:eastAsia="宋体" w:cs="宋体"/>
          <w:color w:val="000"/>
          <w:sz w:val="28"/>
          <w:szCs w:val="28"/>
        </w:rPr>
        <w:t xml:space="preserve">（三）加大支持创业载体建设。充分利用省级创业促就业专项资金积极支持农民工等人员返乡创业基地建设，带动和吸纳更多分农民工等人员返乡创业，带动就业。积极支持城镇失业人员、返乡大学生创业园建设，带动和吸纳城镇失业人员及返乡大学生成功创业、带动就业。</w:t>
      </w:r>
    </w:p>
    <w:p>
      <w:pPr>
        <w:ind w:left="0" w:right="0" w:firstLine="560"/>
        <w:spacing w:before="450" w:after="450" w:line="312" w:lineRule="auto"/>
      </w:pPr>
      <w:r>
        <w:rPr>
          <w:rFonts w:ascii="宋体" w:hAnsi="宋体" w:eastAsia="宋体" w:cs="宋体"/>
          <w:color w:val="000"/>
          <w:sz w:val="28"/>
          <w:szCs w:val="28"/>
        </w:rPr>
        <w:t xml:space="preserve">榆树市人力资源和社会保障局党组</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企业失信专项整治工作总结16</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以来的工作是尽职尽责的，虽然亦存在着些许多的不足，但这一切的一切相信也会随着20xx年的到来而逝去。十分感激公司**及同事们对我工作的**。在之后的时间里，我会在行政主管这个岗位上会做得更好，发挥得更加出色！望公司**及同事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企业失信专项整治工作总结17</w:t>
      </w:r>
    </w:p>
    <w:p>
      <w:pPr>
        <w:ind w:left="0" w:right="0" w:firstLine="560"/>
        <w:spacing w:before="450" w:after="450" w:line="312" w:lineRule="auto"/>
      </w:pPr>
      <w:r>
        <w:rPr>
          <w:rFonts w:ascii="宋体" w:hAnsi="宋体" w:eastAsia="宋体" w:cs="宋体"/>
          <w:color w:val="000"/>
          <w:sz w:val="28"/>
          <w:szCs w:val="28"/>
        </w:rPr>
        <w:t xml:space="preserve">紧紧围绕市委、市政府中心工作，以服务我市经济建设发展、促进社会诚信体系建设为目标，以推进平台应用拓展，打造网站诚信品牌为主线，进一步提升平台服务水平和影响力，营造诚实守信的市场环境。</w:t>
      </w:r>
    </w:p>
    <w:p>
      <w:pPr>
        <w:ind w:left="0" w:right="0" w:firstLine="560"/>
        <w:spacing w:before="450" w:after="450" w:line="312" w:lineRule="auto"/>
      </w:pPr>
      <w:r>
        <w:rPr>
          <w:rFonts w:ascii="宋体" w:hAnsi="宋体" w:eastAsia="宋体" w:cs="宋体"/>
          <w:color w:val="000"/>
          <w:sz w:val="28"/>
          <w:szCs w:val="28"/>
        </w:rPr>
        <w:t xml:space="preserve">&gt;一、研究拟定XX市企业信用体系的规划和建设，促进成都软环境的提升。</w:t>
      </w:r>
    </w:p>
    <w:p>
      <w:pPr>
        <w:ind w:left="0" w:right="0" w:firstLine="560"/>
        <w:spacing w:before="450" w:after="450" w:line="312" w:lineRule="auto"/>
      </w:pPr>
      <w:r>
        <w:rPr>
          <w:rFonts w:ascii="宋体" w:hAnsi="宋体" w:eastAsia="宋体" w:cs="宋体"/>
          <w:color w:val="000"/>
          <w:sz w:val="28"/>
          <w:szCs w:val="28"/>
        </w:rPr>
        <w:t xml:space="preserve">根据和企业信用信息管理中心职能职责要求，计划于20xx年底开始着手调研和制定我市企业信用体系规划，并于20xx年全面开展该项规划及建设，推动和完善我市企业信用体系建设，促进我市软环境的提升。</w:t>
      </w:r>
    </w:p>
    <w:p>
      <w:pPr>
        <w:ind w:left="0" w:right="0" w:firstLine="560"/>
        <w:spacing w:before="450" w:after="450" w:line="312" w:lineRule="auto"/>
      </w:pPr>
      <w:r>
        <w:rPr>
          <w:rFonts w:ascii="宋体" w:hAnsi="宋体" w:eastAsia="宋体" w:cs="宋体"/>
          <w:color w:val="000"/>
          <w:sz w:val="28"/>
          <w:szCs w:val="28"/>
        </w:rPr>
        <w:t xml:space="preserve">&gt;二、优化完善新系统，增强系统使用价值。</w:t>
      </w:r>
    </w:p>
    <w:p>
      <w:pPr>
        <w:ind w:left="0" w:right="0" w:firstLine="560"/>
        <w:spacing w:before="450" w:after="450" w:line="312" w:lineRule="auto"/>
      </w:pPr>
      <w:r>
        <w:rPr>
          <w:rFonts w:ascii="宋体" w:hAnsi="宋体" w:eastAsia="宋体" w:cs="宋体"/>
          <w:color w:val="000"/>
          <w:sz w:val="28"/>
          <w:szCs w:val="28"/>
        </w:rPr>
        <w:t xml:space="preserve">1、完善系统数据，固化及指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2025-05-03T05:52:11+08:00</dcterms:created>
  <dcterms:modified xsi:type="dcterms:W3CDTF">2025-05-03T05:52:11+08:00</dcterms:modified>
</cp:coreProperties>
</file>

<file path=docProps/custom.xml><?xml version="1.0" encoding="utf-8"?>
<Properties xmlns="http://schemas.openxmlformats.org/officeDocument/2006/custom-properties" xmlns:vt="http://schemas.openxmlformats.org/officeDocument/2006/docPropsVTypes"/>
</file>