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机关后勤保障工作总结3篇</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以下是为大家整理的关于机关后勤保障工作总结的文章3篇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【篇1】机关后勤保障工作总结</w:t>
      </w:r>
    </w:p>
    <w:p>
      <w:pPr>
        <w:ind w:left="0" w:right="0" w:firstLine="560"/>
        <w:spacing w:before="450" w:after="450" w:line="312" w:lineRule="auto"/>
      </w:pPr>
      <w:r>
        <w:rPr>
          <w:rFonts w:ascii="宋体" w:hAnsi="宋体" w:eastAsia="宋体" w:cs="宋体"/>
          <w:color w:val="000"/>
          <w:sz w:val="28"/>
          <w:szCs w:val="28"/>
        </w:rPr>
        <w:t xml:space="preserve">　　20_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&gt;　　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_]20号)文件精神，我们对超标配备公车、多占办公用房、滥建楼堂馆所开展了专项整治活动，自20_年以来我们没有超标准配备使用公车，也没有利用职权以各种名义违规换车和借车，无摊派款项购车情况、无豪华装饰公务用车情况、滥用_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&gt;　　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　　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责任书，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_年度公共机构节能消耗统计上报工作。认真做好节能宣传，提_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&gt;　　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　　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_]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&gt;　　四、20_工作计划</w:t>
      </w:r>
    </w:p>
    <w:p>
      <w:pPr>
        <w:ind w:left="0" w:right="0" w:firstLine="560"/>
        <w:spacing w:before="450" w:after="450" w:line="312" w:lineRule="auto"/>
      </w:pPr>
      <w:r>
        <w:rPr>
          <w:rFonts w:ascii="宋体" w:hAnsi="宋体" w:eastAsia="宋体" w:cs="宋体"/>
          <w:color w:val="000"/>
          <w:sz w:val="28"/>
          <w:szCs w:val="28"/>
        </w:rPr>
        <w:t xml:space="preserve">　　1、加强学习，提_部职工的整体素质，确保各项工作顺利开展。组织干部职工认真学习十八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　　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　　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十二五”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　　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【篇2】机关后勤保障工作总结</w:t>
      </w:r>
    </w:p>
    <w:p>
      <w:pPr>
        <w:ind w:left="0" w:right="0" w:firstLine="560"/>
        <w:spacing w:before="450" w:after="450" w:line="312" w:lineRule="auto"/>
      </w:pPr>
      <w:r>
        <w:rPr>
          <w:rFonts w:ascii="宋体" w:hAnsi="宋体" w:eastAsia="宋体" w:cs="宋体"/>
          <w:color w:val="000"/>
          <w:sz w:val="28"/>
          <w:szCs w:val="28"/>
        </w:rPr>
        <w:t xml:space="preserve">　　机关后勤工作纷繁复杂，随着我区经济的快速发展，政府对机关后勤职能进一步扩展，对机关后勤保障的一、推进学习型机关建设，不断提高后勤机关整体素质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　　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　　&gt;一是抓观念转变，增强服务意识。</w:t>
      </w:r>
    </w:p>
    <w:p>
      <w:pPr>
        <w:ind w:left="0" w:right="0" w:firstLine="560"/>
        <w:spacing w:before="450" w:after="450" w:line="312" w:lineRule="auto"/>
      </w:pPr>
      <w:r>
        <w:rPr>
          <w:rFonts w:ascii="宋体" w:hAnsi="宋体" w:eastAsia="宋体" w:cs="宋体"/>
          <w:color w:val="000"/>
          <w:sz w:val="28"/>
          <w:szCs w:val="28"/>
        </w:rPr>
        <w:t xml:space="preserve">　　传统后勤观念认为，机关事务管理局管钱、管物、管车，是机关的“大管家”，其主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十六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　　&gt;三是抓制度建设，促进规范运转。</w:t>
      </w:r>
    </w:p>
    <w:p>
      <w:pPr>
        <w:ind w:left="0" w:right="0" w:firstLine="560"/>
        <w:spacing w:before="450" w:after="450" w:line="312" w:lineRule="auto"/>
      </w:pPr>
      <w:r>
        <w:rPr>
          <w:rFonts w:ascii="宋体" w:hAnsi="宋体" w:eastAsia="宋体" w:cs="宋体"/>
          <w:color w:val="000"/>
          <w:sz w:val="28"/>
          <w:szCs w:val="28"/>
        </w:rPr>
        <w:t xml:space="preserve">　　我局在抓基础建设、建章立制的基础上，进一步完善制度，规范程序，做到按规章办事，按工作程序办事，按职责二、推进学习型机关的建设，不断创新机关后勤工作思路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　　十六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　　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　　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　　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w:t>
      </w:r>
    </w:p>
    <w:p>
      <w:pPr>
        <w:ind w:left="0" w:right="0" w:firstLine="560"/>
        <w:spacing w:before="450" w:after="450" w:line="312" w:lineRule="auto"/>
      </w:pPr>
      <w:r>
        <w:rPr>
          <w:rFonts w:ascii="宋体" w:hAnsi="宋体" w:eastAsia="宋体" w:cs="宋体"/>
          <w:color w:val="000"/>
          <w:sz w:val="28"/>
          <w:szCs w:val="28"/>
        </w:rPr>
        <w:t xml:space="preserve">　&gt;　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　　我局按照“为领导服务，为机关服务，为机关工作人员服务”的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　　由于领导重视，措施扎实，我局创建学习型机关活动取得较好成效。今年，我局将以党的十六大会议精神为指导，以全区经济建设和社会事业发展为中心，围绕局“一个确保、两个争创、三个实施”总体工作目标，深入开展创建学习型机关活动，主三、适应时代，切实转变观念。我局将在不断强化全体员工服务保障意识的基础上，着重树立5种观念：1、节约支出和经费包干的观念。我们将首先在行政科实施绿化养护经费包干。2、有偿使用和实施收费的观念。对县北新村集体宿舍的用水用电和行政中心电子显示屏的使用实行收费。3、服务工作跟上时代</w:t>
      </w:r>
    </w:p>
    <w:p>
      <w:pPr>
        <w:ind w:left="0" w:right="0" w:firstLine="560"/>
        <w:spacing w:before="450" w:after="450" w:line="312" w:lineRule="auto"/>
      </w:pPr>
      <w:r>
        <w:rPr>
          <w:rFonts w:ascii="宋体" w:hAnsi="宋体" w:eastAsia="宋体" w:cs="宋体"/>
          <w:color w:val="000"/>
          <w:sz w:val="28"/>
          <w:szCs w:val="28"/>
        </w:rPr>
        <w:t xml:space="preserve">　　&gt;四、完善管理，严格执行制度。</w:t>
      </w:r>
    </w:p>
    <w:p>
      <w:pPr>
        <w:ind w:left="0" w:right="0" w:firstLine="560"/>
        <w:spacing w:before="450" w:after="450" w:line="312" w:lineRule="auto"/>
      </w:pPr>
      <w:r>
        <w:rPr>
          <w:rFonts w:ascii="宋体" w:hAnsi="宋体" w:eastAsia="宋体" w:cs="宋体"/>
          <w:color w:val="000"/>
          <w:sz w:val="28"/>
          <w:szCs w:val="28"/>
        </w:rPr>
        <w:t xml:space="preserve">　　1、实施局xx年度工作考核制。根据各科室的好建议、金点子，制订更为完善、更加合理的xx年度考核意见，按考核意见严格实施考核。2、探索实施工具消耗定额制。在实施材料领用记帐制的基础上，探索实施工具消耗定额制。3、严格执行请销假逐级审批制。4、严格实行外来人员施工审批制。</w:t>
      </w:r>
    </w:p>
    <w:p>
      <w:pPr>
        <w:ind w:left="0" w:right="0" w:firstLine="560"/>
        <w:spacing w:before="450" w:after="450" w:line="312" w:lineRule="auto"/>
      </w:pPr>
      <w:r>
        <w:rPr>
          <w:rFonts w:ascii="黑体" w:hAnsi="黑体" w:eastAsia="黑体" w:cs="黑体"/>
          <w:color w:val="000000"/>
          <w:sz w:val="36"/>
          <w:szCs w:val="36"/>
          <w:b w:val="1"/>
          <w:bCs w:val="1"/>
        </w:rPr>
        <w:t xml:space="preserve">【篇3】机关后勤保障工作总结</w:t>
      </w:r>
    </w:p>
    <w:p>
      <w:pPr>
        <w:ind w:left="0" w:right="0" w:firstLine="560"/>
        <w:spacing w:before="450" w:after="450" w:line="312" w:lineRule="auto"/>
      </w:pPr>
      <w:r>
        <w:rPr>
          <w:rFonts w:ascii="宋体" w:hAnsi="宋体" w:eastAsia="宋体" w:cs="宋体"/>
          <w:color w:val="000"/>
          <w:sz w:val="28"/>
          <w:szCs w:val="28"/>
        </w:rPr>
        <w:t xml:space="preserve">　　20_年，在省委、省政府的坚强领导和亲切关怀下，局党委带领全局广大干部职工，以理论和“三个代表”重要思想为指导，深入贯彻落实科学发展观和党的十七大和十七届三中、四中全会精神，紧紧围绕全省“三个发展”目标，始终坚持“管理事务、服务政务、经营市场”这一根本职能，积极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&gt;　　一、把握发展大局，科学谋划工作，努力提高管理、保障、服务水平，机关事务工作迈上新台阶，走向崭新的再创业之路</w:t>
      </w:r>
    </w:p>
    <w:p>
      <w:pPr>
        <w:ind w:left="0" w:right="0" w:firstLine="560"/>
        <w:spacing w:before="450" w:after="450" w:line="312" w:lineRule="auto"/>
      </w:pPr>
      <w:r>
        <w:rPr>
          <w:rFonts w:ascii="宋体" w:hAnsi="宋体" w:eastAsia="宋体" w:cs="宋体"/>
          <w:color w:val="000"/>
          <w:sz w:val="28"/>
          <w:szCs w:val="28"/>
        </w:rPr>
        <w:t xml:space="preserve">　　20_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特别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　　——单位建制迈上新台阶。20_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积极争取省委、省政府的支持，历经多方面的艰苦努力，终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　　——管理事务有了新成果。积极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(202_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积极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　　——服务政务上了新水平。以改善办公环境、提高餐饮水平、拓展服务内容为重点，不断完善服务机制，提高对省行政办公中心的服务保障能力。一是积极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创建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积极开展系列联欢活动，丰富干部职工文化生活。今年元宵节期，我局与驻院厅局联合举办了文艺晚会等活动，并邀请省领导和职工家属参加。9月份，举办了重阳戏曲晚会，受到了离退休老干部及广大省直干部干部职工家属的好评。温馨的服务和有力的保障，促进了大院的和谐团结，形成了信仰坚定、诚实可信、行为规范、积极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　　——接待工作提上新层次。全局接待工作着眼于全省改革开放和经济社会发展的新实践、新要求，站在服务我省经济发展和服务改革开放的高度，充分发挥接待部门的职能作用，积极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　　——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_年至20_年的能耗进行统计，初步建立起能耗统计数据库，为今后的节能数据分析、判断和比对，提供了新的技术平台。三是严把节能审核关，积极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达到了预期的效果。</w:t>
      </w:r>
    </w:p>
    <w:p>
      <w:pPr>
        <w:ind w:left="0" w:right="0" w:firstLine="560"/>
        <w:spacing w:before="450" w:after="450" w:line="312" w:lineRule="auto"/>
      </w:pPr>
      <w:r>
        <w:rPr>
          <w:rFonts w:ascii="宋体" w:hAnsi="宋体" w:eastAsia="宋体" w:cs="宋体"/>
          <w:color w:val="000"/>
          <w:sz w:val="28"/>
          <w:szCs w:val="28"/>
        </w:rPr>
        <w:t xml:space="preserve">　　——二次创业有了新进展。做大做强是管理局“五年发展规划”的最终目标，也是我局机构升格后面临“二次创业”的艰难选择。为此，局党委坚定信心，把握机遇，集全局之智，举全局之力，积极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202_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　　——文化建设有了新进步。今年以来，我局积极培育以“提升素质，强化地位，维护形象，形成品牌”为主要内容的精神文化建设，形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形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　　——民生问题有了新改善。积极落实“十件实事”，实实在在地让广大干部职工享受到了改革发展的成果。一是干部职工年度“五险一金”足额缴纳;二是在职、离退休人员进行了健康体检。三是为在职职工高龄父母及退休职工发放赡养老人费和养老补助金;四是积极鼓励和奖励职工子女求学成才;六是关心帮助困难家庭和弱势群体，千方百计地为他们排忧解难;七是积极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&gt;　　二、着力难题，勇于逆势而为，以坚定信念和务实举措，推动全局经济又好又快发展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　　局属各单位认真践行科学发展观，紧紧围绕局党委的中心工作，以四项目标责任制为抓手，进一步转变观念，创新管理机制，着眼长远利益和发展，狠抓可持续发展，积极稳妥地做好经营工作，在提升经济发展速度的同时，追求经济效益和经济运行质量。局属各单位全局的经济运行呈现出快速、平稳地发展态势。全年全局经济总收入总量达4、3亿元，各单位经济增长速度平均达到38、2%。(略)</w:t>
      </w:r>
    </w:p>
    <w:p>
      <w:pPr>
        <w:ind w:left="0" w:right="0" w:firstLine="560"/>
        <w:spacing w:before="450" w:after="450" w:line="312" w:lineRule="auto"/>
      </w:pPr>
      <w:r>
        <w:rPr>
          <w:rFonts w:ascii="宋体" w:hAnsi="宋体" w:eastAsia="宋体" w:cs="宋体"/>
          <w:color w:val="000"/>
          <w:sz w:val="28"/>
          <w:szCs w:val="28"/>
        </w:rPr>
        <w:t xml:space="preserve">&gt;　　三、深入开展学习实践科学发展观活动，全面推进党的思想、组织、作风和制度建设，为全局改革发展提供强有力支撑</w:t>
      </w:r>
    </w:p>
    <w:p>
      <w:pPr>
        <w:ind w:left="0" w:right="0" w:firstLine="560"/>
        <w:spacing w:before="450" w:after="450" w:line="312" w:lineRule="auto"/>
      </w:pPr>
      <w:r>
        <w:rPr>
          <w:rFonts w:ascii="宋体" w:hAnsi="宋体" w:eastAsia="宋体" w:cs="宋体"/>
          <w:color w:val="000"/>
          <w:sz w:val="28"/>
          <w:szCs w:val="28"/>
        </w:rPr>
        <w:t xml:space="preserve">　　一年来，我局党的建设工作，认真贯彻落实中央、省委和省直工委的工作部署，深刻领会党的十七届四中会会议精神，紧紧围绕省委、省政府提出的“转型发展、安全发展、和谐发展”，把加强党的建设作为推进工作的动力，把班子和干部队伍建设作为做好工作的保证，严格落实党建工作责任制，坚持用科学发展观统领党的思想、组织、作风、制度建设，始终坚持“党要管党、从严治党”方针，各项工作齐抓共管，全局党的建设呈现出新的生机和活力，为全局全面、协调、可持续发展提供了强有力的思想政治保障。</w:t>
      </w:r>
    </w:p>
    <w:p>
      <w:pPr>
        <w:ind w:left="0" w:right="0" w:firstLine="560"/>
        <w:spacing w:before="450" w:after="450" w:line="312" w:lineRule="auto"/>
      </w:pPr>
      <w:r>
        <w:rPr>
          <w:rFonts w:ascii="宋体" w:hAnsi="宋体" w:eastAsia="宋体" w:cs="宋体"/>
          <w:color w:val="000"/>
          <w:sz w:val="28"/>
          <w:szCs w:val="28"/>
        </w:rPr>
        <w:t xml:space="preserve">　　第一，以提高贯彻落实科学发展观的素质和能力为重点，加强党员干部的理论武装工作。继续深化学习实践科学发展观活动，按照党中央和省委的要求，结合全局工作实际，落实整改措施，适时对学习实践科学发展观进行了“回头看”。通过组织学习党的十七届四中全会精神、总书记在纪念党的十一届三中全会召开30周年大会和第十七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变成我们的工作思路，变成我们的规章制度，变成我们的自觉行动。</w:t>
      </w:r>
    </w:p>
    <w:p>
      <w:pPr>
        <w:ind w:left="0" w:right="0" w:firstLine="560"/>
        <w:spacing w:before="450" w:after="450" w:line="312" w:lineRule="auto"/>
      </w:pPr>
      <w:r>
        <w:rPr>
          <w:rFonts w:ascii="宋体" w:hAnsi="宋体" w:eastAsia="宋体" w:cs="宋体"/>
          <w:color w:val="000"/>
          <w:sz w:val="28"/>
          <w:szCs w:val="28"/>
        </w:rPr>
        <w:t xml:space="preserve">　　第二，以促进全局经济跨越式发展为中心，扎实推进基层党组织建设和党员队伍建设，发挥党建工作服务和保障作用。通过传达学习总书记关于应对金融危机的重要讲话和中央经济工作会议精神，组织收看《世界金融危机发展趋势及对策》等专题讲座等，把党员干部的思想和行动迅速统一到中央和省委对当前经济形势的正确分析判断和重大决策部署上来，努力发挥机关后勤管理工作的优势和积极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_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　　第三，以开展“迎国庆、讲文明、树新风”活动为载体，推进了文明和谐机关建设。建国60周年之际，组织开展了“我与我的祖国”群众性主题教育活动，在省直工委举办的“祖国在我心中”讲演比赛、征文比赛和省直工委组织的“庆祝建国60周年文明和谐巡礼图片展”、省委宣传部组织的“庆祝建国60周年成就展”上，我局选派的选手和选送的作品都获得了优秀的成绩。通过深入开展各种形式的文明和谐创建活动，促进了机关工作作风的转变和工作效率的提高，文明和谐创建活动在各单位的改革和发展中发挥着重要作用，呈现出了人人想和谐、人人为和谐、人人参与和谐创建的喜人局面，极大提高了创建工作的整体合力。晋祠宾馆被评为省直文明单位。迎泽宾馆、住宅中心、局幼儿园连续多年被评为省直文明标兵单位，局机关、局资金中心、省一招连续被评为省直文明单位。在元宵节、重阳节组织了全局以及省行政办公中心大院的群众性文化生活，通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积极参加“博爱一日捐”活动，展示了管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&gt;　　四、加强制度建设，形成长效机制，积极推进党风廉政建设和反_工作</w:t>
      </w:r>
    </w:p>
    <w:p>
      <w:pPr>
        <w:ind w:left="0" w:right="0" w:firstLine="560"/>
        <w:spacing w:before="450" w:after="450" w:line="312" w:lineRule="auto"/>
      </w:pPr>
      <w:r>
        <w:rPr>
          <w:rFonts w:ascii="宋体" w:hAnsi="宋体" w:eastAsia="宋体" w:cs="宋体"/>
          <w:color w:val="000"/>
          <w:sz w:val="28"/>
          <w:szCs w:val="28"/>
        </w:rPr>
        <w:t xml:space="preserve">　　一年来，在省纪委、监察厅的领导下，深入贯彻落实中央制定的惩防体系《工作规划》和省委下发的《实施办法》，紧紧围绕“一条主线”、“四项重点”，不断拓展从源头上防治_工作领域，推进全局惩治预防_体系建设，为全局科学发展提供了有力的政治保证。</w:t>
      </w:r>
    </w:p>
    <w:p>
      <w:pPr>
        <w:ind w:left="0" w:right="0" w:firstLine="560"/>
        <w:spacing w:before="450" w:after="450" w:line="312" w:lineRule="auto"/>
      </w:pPr>
      <w:r>
        <w:rPr>
          <w:rFonts w:ascii="宋体" w:hAnsi="宋体" w:eastAsia="宋体" w:cs="宋体"/>
          <w:color w:val="000"/>
          <w:sz w:val="28"/>
          <w:szCs w:val="28"/>
        </w:rPr>
        <w:t xml:space="preserve">　　第一，认真贯彻落实中纪委十七届三次、四次全会和省纪委九届四次全会精神，安排部署202_年党风廉政建设和反_工作局党委能够认真贯彻全省党风廉政建设干部大会暨省纪委九届四次全会精神，结合我局机构升格、职能调整的实际，专题研究了全年的党风廉政建设工作，起草和制定了《管理局202_年党风廉政建设和反_工作要点》、《关于202_年党风廉政建设和反_工作任务分解的意见》和《202_年全局党风廉政建设责任制目标及考评细则》，召开了党风廉政建设干部大会，与局属各单位和机关各处室签订了党风廉政建设目标责书。通过扎实有效的工作，在全局形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　　第二，抓廉政教育，进一步提高了党员领导干部预防_的能力。</w:t>
      </w:r>
    </w:p>
    <w:p>
      <w:pPr>
        <w:ind w:left="0" w:right="0" w:firstLine="560"/>
        <w:spacing w:before="450" w:after="450" w:line="312" w:lineRule="auto"/>
      </w:pPr>
      <w:r>
        <w:rPr>
          <w:rFonts w:ascii="宋体" w:hAnsi="宋体" w:eastAsia="宋体" w:cs="宋体"/>
          <w:color w:val="000"/>
          <w:sz w:val="28"/>
          <w:szCs w:val="28"/>
        </w:rPr>
        <w:t xml:space="preserve">　　一年来，我们坚持以监督促教育，按照反腐倡廉大宣教的格局，抓教育、强基础，充分利用各种会议、各种宣教资源，把提高全局广大党员干部预防_能力的工作常抓不懈，初步形成了上下联动、左右协调、齐抓共教的工作局面。一是适时进行节日教育。每逢重大节日都以发文或开会的形式对全局进行党风廉政建设教育，有效地预防了节日_的发生。二是大力开展了以思想道德教育为主要内容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　　第三，抓作风建设，积极开展加强领导干部党性修养、树立和弘扬良好作风活动。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　　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能力上下功夫，用党的创新理论指导工作。三是在强化责任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　　第四、抓制度建设，不断完善制度坚持制度，逐步形成了源头治理的长效机制</w:t>
      </w:r>
    </w:p>
    <w:p>
      <w:pPr>
        <w:ind w:left="0" w:right="0" w:firstLine="560"/>
        <w:spacing w:before="450" w:after="450" w:line="312" w:lineRule="auto"/>
      </w:pPr>
      <w:r>
        <w:rPr>
          <w:rFonts w:ascii="宋体" w:hAnsi="宋体" w:eastAsia="宋体" w:cs="宋体"/>
          <w:color w:val="000"/>
          <w:sz w:val="28"/>
          <w:szCs w:val="28"/>
        </w:rPr>
        <w:t xml:space="preserve">　　一是坚持人事任免全过程监督制度。在全局人事任免过程中，严格执行《党政领导干部选拔任用工作条例》，对任免处以上干部的全过程进行了监督。二是在资金的使用和监督管理上，坚持大额资金实行集体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　　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积极落实好老干部各项政治、生活待遇，组织老同志外出参观、体检，组织老同志开展科学、文明、健康的多种活动，丰富他们的精神文化生活。全局老龄工作扎实有效，已连续8年被省委、省政府授予全省老干部工作先进集体。局党委和各总支(支部)十分重视工青妇工作，都能与党的工作同安排、同部署，充分调动各方面积极性，形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　　20_年，挑战非同寻常，成绩来之不易。管理局取得的每一项进步，每一个变化，都凝聚着省委、省政府的深切关怀和省直各部门的巨大支持，得益于扎实开展深入学习实践科学发展观活动，凝聚了科学发展共识，为攻坚克难提供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我们正面临前所未有的困难和挑战。一是干部职工自身素质、能力水平、工作作风与管理局机构建制升格后整体形象不相适应的问题;二是随着局属经济的不断壮大，面对还未消除的国际金融危机和日趋激烈的市场竞争，企业管理能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2025-05-03T18:40:25+08:00</dcterms:created>
  <dcterms:modified xsi:type="dcterms:W3CDTF">2025-05-03T18:40:25+08:00</dcterms:modified>
</cp:coreProperties>
</file>

<file path=docProps/custom.xml><?xml version="1.0" encoding="utf-8"?>
<Properties xmlns="http://schemas.openxmlformats.org/officeDocument/2006/custom-properties" xmlns:vt="http://schemas.openxmlformats.org/officeDocument/2006/docPropsVTypes"/>
</file>