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学期末篇人工作总结5篇范文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成绩和缺点。这是总结的中心。总结的目的就是要肯定成绩,找出缺点。那么你们知道总结怎么写吗？下面是小编给大家带来的学期末个人工作总结5篇，希望大家喜欢!学期末个人工作总结1一转眼，半个学期过去了。回顾这过去的半个学期，有喜有忧，现总结如下：在...</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成绩和缺点。这是总结的中心。总结的目的就是要肯定成绩,找出缺点。那么你们知道总结怎么写吗？下面是小编给大家带来的学期末个人工作总结5篇，希望大家喜欢!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学期末个人工作总结1</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学期末个人工作总结2</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学期末个人工作总结3</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弹指一挥间，大学的第四个学期已经悄然开始，通过这学期的工作和生活，大学的轮廓在我的脑海里日渐清晰了。</w:t>
      </w:r>
    </w:p>
    <w:p>
      <w:pPr>
        <w:ind w:left="0" w:right="0" w:firstLine="560"/>
        <w:spacing w:before="450" w:after="450" w:line="312" w:lineRule="auto"/>
      </w:pPr>
      <w:r>
        <w:rPr>
          <w:rFonts w:ascii="宋体" w:hAnsi="宋体" w:eastAsia="宋体" w:cs="宋体"/>
          <w:color w:val="000"/>
          <w:sz w:val="28"/>
          <w:szCs w:val="28"/>
        </w:rPr>
        <w:t xml:space="preserve">这个学期是既充实而又富有挑战性的，做每件事，每一天都会有新收获，自己的能力也在一点一滴的日常学习和工作中积累起来。回顾这学期的点点滴滴，我真的是收获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大学生直接面对社会，社会竞争所产生的种种现象随着大学的逐步开放渐渐渗透到大学生活中，其中消极的一面尤其容易对大学生的心理健康造成危害：首先，学校方面的动力消失;其次，是家长方面动力的削弱。最后，由于部分学生在激烈的竞争中暂时迷失方向，奋斗目标也不清晰，造成学习动力下降。但是学生只要加强独立支配感，找到一种独立于从前的大学学习方法，就会有学习动力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纵观这一学期，我参加了多次系学生晚会，组织过3次团日活动，也组织过台球社比赛。这些活动，丰富了我的课余生活，使我的大学生活变得充满快乐，并使我认识到了自己在工作上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综上所述，我的大学生活还存在着许多不足。这一学期已经成为过去，我将在接下来的时间里努力奋斗，使自己取得更大的进步。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学期末个人工作总结4</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黑体" w:hAnsi="黑体" w:eastAsia="黑体" w:cs="黑体"/>
          <w:color w:val="000000"/>
          <w:sz w:val="36"/>
          <w:szCs w:val="36"/>
          <w:b w:val="1"/>
          <w:bCs w:val="1"/>
        </w:rPr>
        <w:t xml:space="preserve">学期末个人工作总结5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haha学期末个人工作总结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