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高清视频审核工作总结(推荐4篇)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高清视频审核工作总结1按照《xx市医疗保险中心关于对部分定点医疗机构开展“日间手术”医保支付的试行办法》，我院成为xx市“日间手术”工作开展的试点医院。根据目前我院实际情况采用分散收治分散管理的模式。日间手术患者的入院预约、入院评估、出院评...</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高清视频审核工作总结1</w:t>
      </w:r>
    </w:p>
    <w:p>
      <w:pPr>
        <w:ind w:left="0" w:right="0" w:firstLine="560"/>
        <w:spacing w:before="450" w:after="450" w:line="312" w:lineRule="auto"/>
      </w:pPr>
      <w:r>
        <w:rPr>
          <w:rFonts w:ascii="宋体" w:hAnsi="宋体" w:eastAsia="宋体" w:cs="宋体"/>
          <w:color w:val="000"/>
          <w:sz w:val="28"/>
          <w:szCs w:val="28"/>
        </w:rPr>
        <w:t xml:space="preserve">按照《xx市医疗保险中心关于对部分定点医疗机构开展“日间手术”医保支付的试行办法》，我院成为xx市“日间手术”工作开展的试点医院。根据目前我院实际情况采用分散收治分散管理的模式。日间手术患者的入院预约、入院评估、出院评估、出院随访由科室分散管理。开展日间手术的科室在各自病区划出固定1-2张床位作为用于收治日间手术患者，医技科室按照绿色通道要求完成检查及报告，术前和术后的护理在病房进行，手术在手术室进行，手术室对日间手术开通绿色通道优先安排手术，入院健康教育由病区负责，出院第一天随访由手术医生负责进行随访，专科护士和日间手术管理部负责对患者术后第3、7日进行随访和满意度调查。</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高清视频审核工作总结2</w:t>
      </w:r>
    </w:p>
    <w:p>
      <w:pPr>
        <w:ind w:left="0" w:right="0" w:firstLine="560"/>
        <w:spacing w:before="450" w:after="450" w:line="312" w:lineRule="auto"/>
      </w:pPr>
      <w:r>
        <w:rPr>
          <w:rFonts w:ascii="宋体" w:hAnsi="宋体" w:eastAsia="宋体" w:cs="宋体"/>
          <w:color w:val="000"/>
          <w:sz w:val="28"/>
          <w:szCs w:val="28"/>
        </w:rPr>
        <w:t xml:space="preserve">其实我们公司是很在乎员工们的积极性的，在xx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高清视频审核工作总结3</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高清视频审核工作总结4</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xx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2025-05-03T20:06:52+08:00</dcterms:created>
  <dcterms:modified xsi:type="dcterms:W3CDTF">2025-05-03T20:06:52+08:00</dcterms:modified>
</cp:coreProperties>
</file>

<file path=docProps/custom.xml><?xml version="1.0" encoding="utf-8"?>
<Properties xmlns="http://schemas.openxmlformats.org/officeDocument/2006/custom-properties" xmlns:vt="http://schemas.openxmlformats.org/officeDocument/2006/docPropsVTypes"/>
</file>