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全面从严治党总结八篇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以下是为大家整理的关于全面从严治党总结的文章8篇 ,欢迎品鉴！【篇一】全面从严治党总结　　202_年，XXX党组在X市委和X省局X党组的坚强正确领导下，认真贯彻落实新时代党的建设总要求，贯彻落实全国...</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以下是为大家整理的关于全面从严治党总结的文章8篇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【篇一】全面从严治党总结</w:t>
      </w:r>
    </w:p>
    <w:p>
      <w:pPr>
        <w:ind w:left="0" w:right="0" w:firstLine="560"/>
        <w:spacing w:before="450" w:after="450" w:line="312" w:lineRule="auto"/>
      </w:pPr>
      <w:r>
        <w:rPr>
          <w:rFonts w:ascii="宋体" w:hAnsi="宋体" w:eastAsia="宋体" w:cs="宋体"/>
          <w:color w:val="000"/>
          <w:sz w:val="28"/>
          <w:szCs w:val="28"/>
        </w:rPr>
        <w:t xml:space="preserve">　　202_年，XXX党组在X市委和X省局X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按照市委要求，现将202_年度落实全面从严治党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XX不等不靠、主动作为，提前谋划活动，组织深入学习，力求主题教育高起点开局、高质量推进。一是谋划在先，彰显X特色。为保障主题教育顺利开展，区X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X工作为统领，持续推进学习方法与教育手段的创新，研究符合X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习近平总书记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X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X系统X个基层党组织按期进行了换届。四是提升党建与业务工作融合度。遵循“X”主线，按照“抓基层、树标杆、强堡垒，明职责、亮身份、作表率”的工作思路，研究制订《X实施方案》，围绕“X”建设示范标准，设立标准化党支部X个、党员示范岗X个、党员示范田X个、党员示范店X个、党员示范区X个，努力把组织优势转化为推动发展优势。202_年，全市系统评选表彰先进基层党组织X个、优秀共产党员X人、优秀党务工作者X名，选树先进典型X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XXX系统巡察工作规划（202_—202_年）》及《202_年巡察工作计划》，按照巡察工作规划，去年市局党组首先对X个基层单位和X个机关党支部开展巡察工作，发现问题线索X个，逐一逐项抓好整改落实。针对省局巡察“回头看”反馈意见，紧盯任务督进度、紧盯问题督责任、紧盯措施督成果，期间，开展谈话提醒X人次，诫勉谈话X人，通报批评X人次，退还资金X元，罚款X元。针对省局巡视审计整改“回头看”督查反馈意见，整改了X条共性问题和X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X个具体问题进行全面整改。认真落实中纪委《关于贯彻落实习近平总书记重要指示精神，集中开展整治形式主义、官僚主义的工作意见》，研制定实施方案，紧紧围绕中纪委和行业要求重点整治的X个方面X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工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X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X统一组织党建工作观摩评比X次、专项工作督导X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X次之多，组织X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X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2.对基层单位的督导检查需要加强。目前部分单位还存在业务党建“两张皮”的现象，还不能将党建工作与业务工作有效融合、深度结合，党建服务生产经营的载体还不够丰富，在各项工作中的核心和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w:t>
      </w:r>
    </w:p>
    <w:p>
      <w:pPr>
        <w:ind w:left="0" w:right="0" w:firstLine="560"/>
        <w:spacing w:before="450" w:after="450" w:line="312" w:lineRule="auto"/>
      </w:pPr>
      <w:r>
        <w:rPr>
          <w:rFonts w:ascii="宋体" w:hAnsi="宋体" w:eastAsia="宋体" w:cs="宋体"/>
          <w:color w:val="000"/>
          <w:sz w:val="28"/>
          <w:szCs w:val="28"/>
        </w:rPr>
        <w:t xml:space="preserve">　　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市局X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XX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XX“X”工作体系建设，与地方党委提出的党建“X”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XX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X”的工作进度要求，推行“自建自评、定期验收；互鉴互学、动态管理”的工作办法，围绕“X”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【篇二】全面从严治党总结</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一。</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宋体" w:hAnsi="宋体" w:eastAsia="宋体" w:cs="宋体"/>
          <w:color w:val="000"/>
          <w:sz w:val="28"/>
          <w:szCs w:val="28"/>
        </w:rPr>
        <w:t xml:space="preserve">&gt;　　五、履行加强作风建设责任</w:t>
      </w:r>
    </w:p>
    <w:p>
      <w:pPr>
        <w:ind w:left="0" w:right="0" w:firstLine="560"/>
        <w:spacing w:before="450" w:after="450" w:line="312" w:lineRule="auto"/>
      </w:pPr>
      <w:r>
        <w:rPr>
          <w:rFonts w:ascii="宋体" w:hAnsi="宋体" w:eastAsia="宋体" w:cs="宋体"/>
          <w:color w:val="000"/>
          <w:sz w:val="28"/>
          <w:szCs w:val="28"/>
        </w:rPr>
        <w:t xml:space="preserve">　　1、坚决贯彻执行中央八项规定精神和省、市、教育局落实意见要求，带头厉行勤俭节约，反对铺张浪费，严格控制“三公经费”。加强监督检查，及时发现问题、督促整改，着力解决党员干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　　2、建立全面从严加强作风建设常态化机制，强化监督检查、明察暗访、惩戒问责和群众评价等，不断推进党的作风建设制度化、规范化、常态化。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3、自觉践行“三严三实”要求，带头讲纪律、守规矩，严格执行民主集中制，不搞特权，管好自己，管好班子成员。</w:t>
      </w:r>
    </w:p>
    <w:p>
      <w:pPr>
        <w:ind w:left="0" w:right="0" w:firstLine="560"/>
        <w:spacing w:before="450" w:after="450" w:line="312" w:lineRule="auto"/>
      </w:pPr>
      <w:r>
        <w:rPr>
          <w:rFonts w:ascii="宋体" w:hAnsi="宋体" w:eastAsia="宋体" w:cs="宋体"/>
          <w:color w:val="000"/>
          <w:sz w:val="28"/>
          <w:szCs w:val="28"/>
        </w:rPr>
        <w:t xml:space="preserve">　　学校领导班子集体强化责任意识，建立统一领导、分工负责、相互协调、齐抓共管的工作机制，为全面落实主体责任提供有力保障，促进了学校教育教学质量的全面提升。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w:t>
      </w:r>
    </w:p>
    <w:p>
      <w:pPr>
        <w:ind w:left="0" w:right="0" w:firstLine="560"/>
        <w:spacing w:before="450" w:after="450" w:line="312" w:lineRule="auto"/>
      </w:pPr>
      <w:r>
        <w:rPr>
          <w:rFonts w:ascii="宋体" w:hAnsi="宋体" w:eastAsia="宋体" w:cs="宋体"/>
          <w:color w:val="000"/>
          <w:sz w:val="28"/>
          <w:szCs w:val="28"/>
        </w:rPr>
        <w:t xml:space="preserve">　　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_年党建暨全面从严治党工作报告》，报告总结回顾了202_年党建和全面从严治党工作，对做好202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202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202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