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202_年第八个国家宪法日活动总结集合3篇</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以下是为大家整理的关于202_年第八个国家宪法日活动总结的文章3篇 ,欢迎品鉴！【篇一】202_年第八个国家宪法日活动总结　　&gt;一....</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以下是为大家整理的关于202_年第八个国家宪法日活动总结的文章3篇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&gt;一.法律书籍进乡村。</w:t>
      </w:r>
    </w:p>
    <w:p>
      <w:pPr>
        <w:ind w:left="0" w:right="0" w:firstLine="560"/>
        <w:spacing w:before="450" w:after="450" w:line="312" w:lineRule="auto"/>
      </w:pPr>
      <w:r>
        <w:rPr>
          <w:rFonts w:ascii="宋体" w:hAnsi="宋体" w:eastAsia="宋体" w:cs="宋体"/>
          <w:color w:val="000"/>
          <w:sz w:val="28"/>
          <w:szCs w:val="28"/>
        </w:rPr>
        <w:t xml:space="preserve">　　_月24日，司法局普法宣教股组织人员举行法律书籍送乡村活动，他们为辛集镇巩堤头村群众送去法律书籍以及印有法律宣传标语的毛巾、围裙，受到广大人民群众的热烈欢迎，村民们学法的热情进一步高涨。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　　&gt;二.宪法知识送校园。</w:t>
      </w:r>
    </w:p>
    <w:p>
      <w:pPr>
        <w:ind w:left="0" w:right="0" w:firstLine="560"/>
        <w:spacing w:before="450" w:after="450" w:line="312" w:lineRule="auto"/>
      </w:pPr>
      <w:r>
        <w:rPr>
          <w:rFonts w:ascii="宋体" w:hAnsi="宋体" w:eastAsia="宋体" w:cs="宋体"/>
          <w:color w:val="000"/>
          <w:sz w:val="28"/>
          <w:szCs w:val="28"/>
        </w:rPr>
        <w:t xml:space="preserve">　　为迎接“12.4”国家宪法日的到来，更好的贯彻国家“_”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　&gt;　三.举办反《家庭暴力法》知识讲座。</w:t>
      </w:r>
    </w:p>
    <w:p>
      <w:pPr>
        <w:ind w:left="0" w:right="0" w:firstLine="560"/>
        <w:spacing w:before="450" w:after="450" w:line="312" w:lineRule="auto"/>
      </w:pPr>
      <w:r>
        <w:rPr>
          <w:rFonts w:ascii="宋体" w:hAnsi="宋体" w:eastAsia="宋体" w:cs="宋体"/>
          <w:color w:val="000"/>
          <w:sz w:val="28"/>
          <w:szCs w:val="28"/>
        </w:rPr>
        <w:t xml:space="preserve">　　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　　&gt;四.举办微信公众号客户端宪法知识竞赛。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　　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　　&gt;五.开展现场法律咨询、宣传活动。</w:t>
      </w:r>
    </w:p>
    <w:p>
      <w:pPr>
        <w:ind w:left="0" w:right="0" w:firstLine="560"/>
        <w:spacing w:before="450" w:after="450" w:line="312" w:lineRule="auto"/>
      </w:pPr>
      <w:r>
        <w:rPr>
          <w:rFonts w:ascii="宋体" w:hAnsi="宋体" w:eastAsia="宋体" w:cs="宋体"/>
          <w:color w:val="000"/>
          <w:sz w:val="28"/>
          <w:szCs w:val="28"/>
        </w:rPr>
        <w:t xml:space="preserve">　　12月5日，我局举行20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202_余本，印有法律标语的宣传袋1000余个，印有法律宣传标语的围裙202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　　通过这一系列形式多样的活动进一步增强了海兴县人民群众学法用法意识，普及了宪法常识，提高了广大人民群众运用宪法维护合法权益的能力，在全社会营造了实施“_”普法、践行宪法法律的`浓厚氛围。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20xx年12月4日是我国第xx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　　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　　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　　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2025-05-13T17:32:07+08:00</dcterms:created>
  <dcterms:modified xsi:type="dcterms:W3CDTF">2025-05-13T17:32:07+08:00</dcterms:modified>
</cp:coreProperties>
</file>

<file path=docProps/custom.xml><?xml version="1.0" encoding="utf-8"?>
<Properties xmlns="http://schemas.openxmlformats.org/officeDocument/2006/custom-properties" xmlns:vt="http://schemas.openxmlformats.org/officeDocument/2006/docPropsVTypes"/>
</file>