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卫生院健康扶贫政策宣传月活动总结</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卫生院健康扶贫政策宣传月活动总结根据《市健康扶贫政策宣传工作方案》、成卫计发{20_}80号文件精神以及全县健康扶贫工作会议、建档立卡贫困人口因病致贫返贫户“一人一策”健康帮扶工作推进会的要求，为了全面普及宣传健康精准扶贫政策，从3月15日...</w:t>
      </w:r>
    </w:p>
    <w:p>
      <w:pPr>
        <w:ind w:left="0" w:right="0" w:firstLine="560"/>
        <w:spacing w:before="450" w:after="450" w:line="312" w:lineRule="auto"/>
      </w:pPr>
      <w:r>
        <w:rPr>
          <w:rFonts w:ascii="宋体" w:hAnsi="宋体" w:eastAsia="宋体" w:cs="宋体"/>
          <w:color w:val="000"/>
          <w:sz w:val="28"/>
          <w:szCs w:val="28"/>
        </w:rPr>
        <w:t xml:space="preserve">卫生院健康扶贫政策宣传月活动总结</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_}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院长__同志及时组织镇村两级人员召开健康扶贫工作推进会议，传达上级会议精神，组织团队成员学习工作方案，及健康扶贫政策宣传内容，为下一步工作打下坚实基础。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成立了以__为组长，__为副组长，镇村两级人员为成员的陈院镇健康扶贫工作领导小组并制定了《__镇卫生院健康扶贫政策宣传工作方案》。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_张，宣传折页500张，制作扶贫政策宣传公开栏32面，开展义诊咨询2场次20多人次，宣传工作仍在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2025-05-03T16:55:55+08:00</dcterms:created>
  <dcterms:modified xsi:type="dcterms:W3CDTF">2025-05-03T16:55:55+08:00</dcterms:modified>
</cp:coreProperties>
</file>

<file path=docProps/custom.xml><?xml version="1.0" encoding="utf-8"?>
<Properties xmlns="http://schemas.openxmlformats.org/officeDocument/2006/custom-properties" xmlns:vt="http://schemas.openxmlformats.org/officeDocument/2006/docPropsVTypes"/>
</file>