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项目建设资金拨付工作总结(通用13篇)</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项目建设资金拨付工作总结1（一）减税降费政策落实到位不折不扣落实组合式税费等减税降费政策，1-9月为企业办理增值税留抵退税（43414万元）、小规模纳税人免征增值税（10772万元）、小微企业所得税优惠和“六税两费”减免（3307万元）、企...</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w:t>
      </w:r>
    </w:p>
    <w:p>
      <w:pPr>
        <w:ind w:left="0" w:right="0" w:firstLine="560"/>
        <w:spacing w:before="450" w:after="450" w:line="312" w:lineRule="auto"/>
      </w:pPr>
      <w:r>
        <w:rPr>
          <w:rFonts w:ascii="宋体" w:hAnsi="宋体" w:eastAsia="宋体" w:cs="宋体"/>
          <w:color w:val="000"/>
          <w:sz w:val="28"/>
          <w:szCs w:val="28"/>
        </w:rPr>
        <w:t xml:space="preserve">（一）减税降费政策落实到位</w:t>
      </w:r>
    </w:p>
    <w:p>
      <w:pPr>
        <w:ind w:left="0" w:right="0" w:firstLine="560"/>
        <w:spacing w:before="450" w:after="450" w:line="312" w:lineRule="auto"/>
      </w:pPr>
      <w:r>
        <w:rPr>
          <w:rFonts w:ascii="宋体" w:hAnsi="宋体" w:eastAsia="宋体" w:cs="宋体"/>
          <w:color w:val="000"/>
          <w:sz w:val="28"/>
          <w:szCs w:val="28"/>
        </w:rPr>
        <w:t xml:space="preserve">不折不扣落实组合式税费等减税降费政策，1-9月为企业办理增值税留抵退税（43414万元）、小规模纳税人免征增值税（10772万元）、小微企业所得税优惠和“六税两费”减免（3307万元）、企业所得税加计扣除（7652万元）、制造业中小微企业缓税政策（7500万元）等税费减免85636万元，有效缓解企业资金周转压力。</w:t>
      </w:r>
    </w:p>
    <w:p>
      <w:pPr>
        <w:ind w:left="0" w:right="0" w:firstLine="560"/>
        <w:spacing w:before="450" w:after="450" w:line="312" w:lineRule="auto"/>
      </w:pPr>
      <w:r>
        <w:rPr>
          <w:rFonts w:ascii="宋体" w:hAnsi="宋体" w:eastAsia="宋体" w:cs="宋体"/>
          <w:color w:val="000"/>
          <w:sz w:val="28"/>
          <w:szCs w:val="28"/>
        </w:rPr>
        <w:t xml:space="preserve">（二）及时兑现企业扶持资金，助力县域企业做大做强</w:t>
      </w:r>
    </w:p>
    <w:p>
      <w:pPr>
        <w:ind w:left="0" w:right="0" w:firstLine="560"/>
        <w:spacing w:before="450" w:after="450" w:line="312" w:lineRule="auto"/>
      </w:pPr>
      <w:r>
        <w:rPr>
          <w:rFonts w:ascii="宋体" w:hAnsi="宋体" w:eastAsia="宋体" w:cs="宋体"/>
          <w:color w:val="000"/>
          <w:sz w:val="28"/>
          <w:szCs w:val="28"/>
        </w:rPr>
        <w:t xml:space="preserve">20-年1-9月兑现惠企资金120_万元，其中：招商引资、“一企一策”等优惠政策7185万元，省、市惠企补助资金4837万元。</w:t>
      </w:r>
    </w:p>
    <w:p>
      <w:pPr>
        <w:ind w:left="0" w:right="0" w:firstLine="560"/>
        <w:spacing w:before="450" w:after="450" w:line="312" w:lineRule="auto"/>
      </w:pPr>
      <w:r>
        <w:rPr>
          <w:rFonts w:ascii="宋体" w:hAnsi="宋体" w:eastAsia="宋体" w:cs="宋体"/>
          <w:color w:val="000"/>
          <w:sz w:val="28"/>
          <w:szCs w:val="28"/>
        </w:rPr>
        <w:t xml:space="preserve">（三）严格落实租金减免政策，减轻企业经济负担。</w:t>
      </w:r>
    </w:p>
    <w:p>
      <w:pPr>
        <w:ind w:left="0" w:right="0" w:firstLine="560"/>
        <w:spacing w:before="450" w:after="450" w:line="312" w:lineRule="auto"/>
      </w:pPr>
      <w:r>
        <w:rPr>
          <w:rFonts w:ascii="宋体" w:hAnsi="宋体" w:eastAsia="宋体" w:cs="宋体"/>
          <w:color w:val="000"/>
          <w:sz w:val="28"/>
          <w:szCs w:val="28"/>
        </w:rPr>
        <w:t xml:space="preserve">严格落实“对全县服务业小微企业和个体工商户承租国有房屋，20-年度内减免3个月租金”的工作。对全县服务业小微企业和个体工商户承租国有房屋，20-年度内减免3个月租金。20-年实际租期小于应免除租期的，按实际租期予以免租，并建立每月数据报送制度跟踪政策落实情况。截止9月底，长汀县行政事业单位为63户小微企业与个体工商户合计减免租金万元。</w:t>
      </w:r>
    </w:p>
    <w:p>
      <w:pPr>
        <w:ind w:left="0" w:right="0" w:firstLine="560"/>
        <w:spacing w:before="450" w:after="450" w:line="312" w:lineRule="auto"/>
      </w:pPr>
      <w:r>
        <w:rPr>
          <w:rFonts w:ascii="宋体" w:hAnsi="宋体" w:eastAsia="宋体" w:cs="宋体"/>
          <w:color w:val="000"/>
          <w:sz w:val="28"/>
          <w:szCs w:val="28"/>
        </w:rPr>
        <w:t xml:space="preserve">（四）加大小微企业信贷投放与助企纾困力度。</w:t>
      </w:r>
    </w:p>
    <w:p>
      <w:pPr>
        <w:ind w:left="0" w:right="0" w:firstLine="560"/>
        <w:spacing w:before="450" w:after="450" w:line="312" w:lineRule="auto"/>
      </w:pPr>
      <w:r>
        <w:rPr>
          <w:rFonts w:ascii="宋体" w:hAnsi="宋体" w:eastAsia="宋体" w:cs="宋体"/>
          <w:color w:val="000"/>
          <w:sz w:val="28"/>
          <w:szCs w:val="28"/>
        </w:rPr>
        <w:t xml:space="preserve">截至9月末，普惠小微贷款余额亿元，同比增长。县域金融机构通过“金服云”平台向我县907家企业发放纾困贷款8亿元。</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项目建设资金拨付工作总结2</w:t>
      </w:r>
    </w:p>
    <w:p>
      <w:pPr>
        <w:ind w:left="0" w:right="0" w:firstLine="560"/>
        <w:spacing w:before="450" w:after="450" w:line="312" w:lineRule="auto"/>
      </w:pPr>
      <w:r>
        <w:rPr>
          <w:rFonts w:ascii="宋体" w:hAnsi="宋体" w:eastAsia="宋体" w:cs="宋体"/>
          <w:color w:val="000"/>
          <w:sz w:val="28"/>
          <w:szCs w:val="28"/>
        </w:rPr>
        <w:t xml:space="preserve">根据《省人民政府关于印发20xx年50项重点工作责任分工方案的通知》（黔府发[20xx]5号）和《省直目标绩效办省人民政府督查室关于对50项重点工作目标绩效管理工作和帮驻联工作督查的通知》要求，现将我关20xx年上半年积极协助推动开展综合保税区、出口加工区和无水港建设的有关情况函告如下：</w:t>
      </w:r>
    </w:p>
    <w:p>
      <w:pPr>
        <w:ind w:left="0" w:right="0" w:firstLine="560"/>
        <w:spacing w:before="450" w:after="450" w:line="312" w:lineRule="auto"/>
      </w:pPr>
      <w:r>
        <w:rPr>
          <w:rFonts w:ascii="宋体" w:hAnsi="宋体" w:eastAsia="宋体" w:cs="宋体"/>
          <w:color w:val="000"/>
          <w:sz w:val="28"/>
          <w:szCs w:val="28"/>
        </w:rPr>
        <w:t xml:space="preserve">&gt;一、协助推动综合保税区申报工作有关情况</w:t>
      </w:r>
    </w:p>
    <w:p>
      <w:pPr>
        <w:ind w:left="0" w:right="0" w:firstLine="560"/>
        <w:spacing w:before="450" w:after="450" w:line="312" w:lineRule="auto"/>
      </w:pPr>
      <w:r>
        <w:rPr>
          <w:rFonts w:ascii="宋体" w:hAnsi="宋体" w:eastAsia="宋体" w:cs="宋体"/>
          <w:color w:val="000"/>
          <w:sz w:val="28"/>
          <w:szCs w:val="28"/>
        </w:rPr>
        <w:t xml:space="preserve">今年上半年，我关加大力度积极协助推动x市综合保税区申报建设工作。关领导先后2次陪同省政府、市政府领导赴_汇报综合保税区申建工作进展。2次派员参加综合保税区选址论证工作，并多次派员随x市政府和xx市政府部门赴x、x、x、x、x学习考察当地保税港区建设运营情况，学习借鉴申报建设相关经验。5月7日，关党组书记、关长张卫民同志带队考察x市高新区综合保税区申建工作，实地查看了项目选址于规划，并与市政府领导进行了座谈交流。1-6月以来，我关先后9次派员参加x市综合保税区申建工作座谈会，积极参与对综合保税区规划建设的研讨，并入区企业和项目与政府相关部门和企业进行交流座谈，提出合理建议。此外，为进一步做好与省政府、市政府相关部门在综合保税区申建工作上的相互衔接，加快协助推进力度，我关在6月专门成立了x海关申报建设综合保税区领导小组，组织精干力量协助配合政府部门开展工作。目前，已有11家企业与政府签订入区意向协议，我关正着手配合x市商务局和高新区管委会对企业入区项目的可行性进行审核与评估，确保申建工作加快推进。</w:t>
      </w:r>
    </w:p>
    <w:p>
      <w:pPr>
        <w:ind w:left="0" w:right="0" w:firstLine="560"/>
        <w:spacing w:before="450" w:after="450" w:line="312" w:lineRule="auto"/>
      </w:pPr>
      <w:r>
        <w:rPr>
          <w:rFonts w:ascii="宋体" w:hAnsi="宋体" w:eastAsia="宋体" w:cs="宋体"/>
          <w:color w:val="000"/>
          <w:sz w:val="28"/>
          <w:szCs w:val="28"/>
        </w:rPr>
        <w:t xml:space="preserve">20xx年6月12日，为落实赵省长关于“各地设立海关，宜早不宜迟”的要求，x海关在充分调研的基础上向省政府上报《x海关关于在x省设立海关机构工作建议的报告》黔关呈〔20xx〕109号中明确提出“为尽快打造我省对外开放的政策高地，应进一步加快x综合保税区申建工作进度，并同步申建x综合保税区海关。经我关与x市、x高新区沟通协调，x综合保税区建设可采用“一区多园”模式，即在x设综合保税区（一区），在省内外向型企业和保税业务相对集中、对海关需求大的工业园区（多园）同样适用综合保税区政策，如桐梓x工业园、贵定中马工业园及贵安新区内类似园区。”得到xxx省长和蒙启良副省长的肯定。</w:t>
      </w:r>
    </w:p>
    <w:p>
      <w:pPr>
        <w:ind w:left="0" w:right="0" w:firstLine="560"/>
        <w:spacing w:before="450" w:after="450" w:line="312" w:lineRule="auto"/>
      </w:pPr>
      <w:r>
        <w:rPr>
          <w:rFonts w:ascii="宋体" w:hAnsi="宋体" w:eastAsia="宋体" w:cs="宋体"/>
          <w:color w:val="000"/>
          <w:sz w:val="28"/>
          <w:szCs w:val="28"/>
        </w:rPr>
        <w:t xml:space="preserve">&gt;二、协助推动出口加工区申报建设基本情况</w:t>
      </w:r>
    </w:p>
    <w:p>
      <w:pPr>
        <w:ind w:left="0" w:right="0" w:firstLine="560"/>
        <w:spacing w:before="450" w:after="450" w:line="312" w:lineRule="auto"/>
      </w:pPr>
      <w:r>
        <w:rPr>
          <w:rFonts w:ascii="宋体" w:hAnsi="宋体" w:eastAsia="宋体" w:cs="宋体"/>
          <w:color w:val="000"/>
          <w:sz w:val="28"/>
          <w:szCs w:val="28"/>
        </w:rPr>
        <w:t xml:space="preserve">目前我省拟申建出口加工区的地区主要是xx市，该市桐梓县利用与x接壤的良好地理条件，正积极开展承接与x综合保税区项目配套的项目建设和招商引资工作。为有效推动其出口加工区申报建设工作，我关隶属xx海关加强与当地政府相关部门的联系配合，主动参与xx出口加工区规划建设和地方招商引资工作，宣讲出口加工区相关政策。为协助推动桐梓x工业园区引进好的投资项目，xx海关积极参与县政府部门组织的赴x昆山地区招商引资活动，为园区引进配套x电子信息产业项目出谋划策。并先后派员随桐梓县政府部门学习考察x、x空港，学习借鉴当地出口加工区建设及运营情况，为xx地区承接x市IT配套产业，促进xx地区对外开放和经济发展积极做好前期准备工作。3月2日，桐梓县委县政府专程前来我关，就申建出口加工区事宜与我关进行沟通交流。3月9，关党组书记、关长张卫民同志专程赴xx海关听取汇报工作，并对桐梓工业园区进行实地考察，与县委县政府负责人交换意见，就园区设立出口加工区的规划建设提出意见和建议。4月—5月，xx海关先后与桐梓县引进的台商企业大鹏电子、伍尔特电子等企业进行交流座谈，听取企业需求，并向企业详细讲解了海关通关流程。目前，xx桐梓县工业园区已和4家外资企业达成合作协议，其中2家已经着手基础建设。</w:t>
      </w:r>
    </w:p>
    <w:p>
      <w:pPr>
        <w:ind w:left="0" w:right="0" w:firstLine="560"/>
        <w:spacing w:before="450" w:after="450" w:line="312" w:lineRule="auto"/>
      </w:pPr>
      <w:r>
        <w:rPr>
          <w:rFonts w:ascii="宋体" w:hAnsi="宋体" w:eastAsia="宋体" w:cs="宋体"/>
          <w:color w:val="000"/>
          <w:sz w:val="28"/>
          <w:szCs w:val="28"/>
        </w:rPr>
        <w:t xml:space="preserve">&gt;三、协助推动“无水港”建设基本情况。</w:t>
      </w:r>
    </w:p>
    <w:p>
      <w:pPr>
        <w:ind w:left="0" w:right="0" w:firstLine="560"/>
        <w:spacing w:before="450" w:after="450" w:line="312" w:lineRule="auto"/>
      </w:pPr>
      <w:r>
        <w:rPr>
          <w:rFonts w:ascii="宋体" w:hAnsi="宋体" w:eastAsia="宋体" w:cs="宋体"/>
          <w:color w:val="000"/>
          <w:sz w:val="28"/>
          <w:szCs w:val="28"/>
        </w:rPr>
        <w:t xml:space="preserve">自20xx年初省委省政府谋划“无水港”建设以来，x海关始终积极予以支持和配合，曾经多次随地方政府部门赴x、x、x等省考察调研，提出合理建议和意见，得到地方政府的高度重视。去年9月份我关与x海关紧密协作，以x开磷化肥有限责任公司为试点，尝试开展了“口岸监管场所功能延伸服务与跨关区监管联动”模式，为企业提供高效便捷服务，有效促进了企业快捷通关，扩大了出口规模，得到地方和企业的好评。</w:t>
      </w:r>
    </w:p>
    <w:p>
      <w:pPr>
        <w:ind w:left="0" w:right="0" w:firstLine="560"/>
        <w:spacing w:before="450" w:after="450" w:line="312" w:lineRule="auto"/>
      </w:pPr>
      <w:r>
        <w:rPr>
          <w:rFonts w:ascii="宋体" w:hAnsi="宋体" w:eastAsia="宋体" w:cs="宋体"/>
          <w:color w:val="000"/>
          <w:sz w:val="28"/>
          <w:szCs w:val="28"/>
        </w:rPr>
        <w:t xml:space="preserve">今年以来，为贯彻落实《_x省合作备忘录》和_2号文件精神，我关进一步在协助支持地方外向型经济发展和对外开放上积极谋划举措。特别是针对今年2月赵省长就林昶等2位委员《关于建立x无水港与未来x自由港战略合作关系的建议》所作的批示，我关高度重视，x海关党组指定部门、指定专人具体协助和配合省政府相关部门落实赵省长指示。2月15日—2月18日，与省商务厅、口岸办等部门共赴x口岸与x市政府、x海关、x港务集团等部门就协作开展“无水港”建设进行沟通交流；2月29日，随x市政府领导赴x改貌铁路货运中心考察，研究“无水港”项目可行性；3月30日，应省商务厅之邀与政协委员林昶先生就提案内容进行了交流与探讨。</w:t>
      </w:r>
    </w:p>
    <w:p>
      <w:pPr>
        <w:ind w:left="0" w:right="0" w:firstLine="560"/>
        <w:spacing w:before="450" w:after="450" w:line="312" w:lineRule="auto"/>
      </w:pPr>
      <w:r>
        <w:rPr>
          <w:rFonts w:ascii="宋体" w:hAnsi="宋体" w:eastAsia="宋体" w:cs="宋体"/>
          <w:color w:val="000"/>
          <w:sz w:val="28"/>
          <w:szCs w:val="28"/>
        </w:rPr>
        <w:t xml:space="preserve">&gt;四、三季度工作重点</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_x省委x省人民政府贯彻落实〈_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（二）保持与_的沟通联系，及时向总署汇报地方政府申建特殊监管区的工作进展，做好海关各项前期准备工作，及时向地方政府反馈总署对开展特殊监管区申建工作的意见和建议。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（一）建议加大对综合保税区、出口加工区入区项目的招商引资工作的统一规划和安排，避免项目分散。</w:t>
      </w:r>
    </w:p>
    <w:p>
      <w:pPr>
        <w:ind w:left="0" w:right="0" w:firstLine="560"/>
        <w:spacing w:before="450" w:after="450" w:line="312" w:lineRule="auto"/>
      </w:pPr>
      <w:r>
        <w:rPr>
          <w:rFonts w:ascii="宋体" w:hAnsi="宋体" w:eastAsia="宋体" w:cs="宋体"/>
          <w:color w:val="000"/>
          <w:sz w:val="28"/>
          <w:szCs w:val="28"/>
        </w:rPr>
        <w:t xml:space="preserve">（二）由于_对“无水港”涉及的海关监管功能和运行模式未做出过明确规定，我关作为_垂直领导的行政执法部门，只能就其是否符合现行海关监管规定向政府部门提出合理意见和建议，并向_进行汇报。因此，对于x“无水港”建设，建议由地方政府做主导，并在x省政府层面成立领导协调机构，积极组织相关单位和部门共同开展工作，做好可行性研究分析工作，并切实加强与x省、x特区政府部门等地区的沟通，争取_等国家相关部门支持，多方调研，积极实践，形成跨地域项目合作态势，以最终实现目标。</w:t>
      </w:r>
    </w:p>
    <w:p>
      <w:pPr>
        <w:ind w:left="0" w:right="0" w:firstLine="560"/>
        <w:spacing w:before="450" w:after="450" w:line="312" w:lineRule="auto"/>
      </w:pPr>
      <w:r>
        <w:rPr>
          <w:rFonts w:ascii="宋体" w:hAnsi="宋体" w:eastAsia="宋体" w:cs="宋体"/>
          <w:color w:val="000"/>
          <w:sz w:val="28"/>
          <w:szCs w:val="28"/>
        </w:rPr>
        <w:t xml:space="preserve">（三）对于我省建立国家级出口基地和输港澳鲜活产品出口基地，我关将在促进产品的便捷通关上予以大力支持和配合，但该项目建设规划思路和方向仍不清晰，建议省政府牵头相关部门加强调查研究与分析，制定可行性方案，以便于我关根据相关需求和实际出台相应的通关保障措施。</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项目建设资金拨付工作总结3</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项目建设资金拨付工作总结4</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某某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某某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项目建设资金拨付工作总结5</w:t>
      </w:r>
    </w:p>
    <w:p>
      <w:pPr>
        <w:ind w:left="0" w:right="0" w:firstLine="560"/>
        <w:spacing w:before="450" w:after="450" w:line="312" w:lineRule="auto"/>
      </w:pPr>
      <w:r>
        <w:rPr>
          <w:rFonts w:ascii="宋体" w:hAnsi="宋体" w:eastAsia="宋体" w:cs="宋体"/>
          <w:color w:val="000"/>
          <w:sz w:val="28"/>
          <w:szCs w:val="28"/>
        </w:rPr>
        <w:t xml:space="preserve">（一）盘活存量资金阻力大</w:t>
      </w:r>
    </w:p>
    <w:p>
      <w:pPr>
        <w:ind w:left="0" w:right="0" w:firstLine="560"/>
        <w:spacing w:before="450" w:after="450" w:line="312" w:lineRule="auto"/>
      </w:pPr>
      <w:r>
        <w:rPr>
          <w:rFonts w:ascii="宋体" w:hAnsi="宋体" w:eastAsia="宋体" w:cs="宋体"/>
          <w:color w:val="000"/>
          <w:sz w:val="28"/>
          <w:szCs w:val="28"/>
        </w:rPr>
        <w:t xml:space="preserve">一是单位不愿上缴存量资金。存量资金涉及单位广、项目多，大项目存量大，小项目存量零散，单位不及时上缴存量资金的情况较普遍。二是结存在单位实体账户的资金，因实体账户的动支权在单位，如单位不配合，不主动交回的，没有可采取的强制收回措施，只能反复催缴，没有惩罚措施的催缴，效果不显著。</w:t>
      </w:r>
    </w:p>
    <w:p>
      <w:pPr>
        <w:ind w:left="0" w:right="0" w:firstLine="560"/>
        <w:spacing w:before="450" w:after="450" w:line="312" w:lineRule="auto"/>
      </w:pPr>
      <w:r>
        <w:rPr>
          <w:rFonts w:ascii="宋体" w:hAnsi="宋体" w:eastAsia="宋体" w:cs="宋体"/>
          <w:color w:val="000"/>
          <w:sz w:val="28"/>
          <w:szCs w:val="28"/>
        </w:rPr>
        <w:t xml:space="preserve">（二）财政收支平衡难度大</w:t>
      </w:r>
    </w:p>
    <w:p>
      <w:pPr>
        <w:ind w:left="0" w:right="0" w:firstLine="560"/>
        <w:spacing w:before="450" w:after="450" w:line="312" w:lineRule="auto"/>
      </w:pPr>
      <w:r>
        <w:rPr>
          <w:rFonts w:ascii="宋体" w:hAnsi="宋体" w:eastAsia="宋体" w:cs="宋体"/>
          <w:color w:val="000"/>
          <w:sz w:val="28"/>
          <w:szCs w:val="28"/>
        </w:rPr>
        <w:t xml:space="preserve">近年来，由于民生补短板、债务还本付息、征地拆迁等刚性支出较快增长，我县可用财力与本级支出需求矛盾逐年加大。随着土地出让优势减弱，我县县级可用财力大幅下降，再加上20-年规范津补贴增支亿元的压力，财政收支矛盾剧增，财政可持续发展压力进一步加大。</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项目建设资金拨付工作总结6</w:t>
      </w:r>
    </w:p>
    <w:p>
      <w:pPr>
        <w:ind w:left="0" w:right="0" w:firstLine="560"/>
        <w:spacing w:before="450" w:after="450" w:line="312" w:lineRule="auto"/>
      </w:pPr>
      <w:r>
        <w:rPr>
          <w:rFonts w:ascii="宋体" w:hAnsi="宋体" w:eastAsia="宋体" w:cs="宋体"/>
          <w:color w:val="000"/>
          <w:sz w:val="28"/>
          <w:szCs w:val="28"/>
        </w:rPr>
        <w:t xml:space="preserve">（一）继续做好新冠肺炎疫情防控资金保障</w:t>
      </w:r>
    </w:p>
    <w:p>
      <w:pPr>
        <w:ind w:left="0" w:right="0" w:firstLine="560"/>
        <w:spacing w:before="450" w:after="450" w:line="312" w:lineRule="auto"/>
      </w:pPr>
      <w:r>
        <w:rPr>
          <w:rFonts w:ascii="宋体" w:hAnsi="宋体" w:eastAsia="宋体" w:cs="宋体"/>
          <w:color w:val="000"/>
          <w:sz w:val="28"/>
          <w:szCs w:val="28"/>
        </w:rPr>
        <w:t xml:space="preserve">主动加强与相关部门联系，了解疫情防控资金需求，特别是做好疫情防控常态化工作资金保障，截至10月共筹集安排疫情防控资金万元，确保疫情防控工作顺利开展。同时加强资金监管，确保防疫资金专款专用，充分发挥资金使用效益。</w:t>
      </w:r>
    </w:p>
    <w:p>
      <w:pPr>
        <w:ind w:left="0" w:right="0" w:firstLine="560"/>
        <w:spacing w:before="450" w:after="450" w:line="312" w:lineRule="auto"/>
      </w:pPr>
      <w:r>
        <w:rPr>
          <w:rFonts w:ascii="宋体" w:hAnsi="宋体" w:eastAsia="宋体" w:cs="宋体"/>
          <w:color w:val="000"/>
          <w:sz w:val="28"/>
          <w:szCs w:val="28"/>
        </w:rPr>
        <w:t xml:space="preserve">（二）巩固拓展脱贫攻坚成果，接续推进乡村振兴</w:t>
      </w:r>
    </w:p>
    <w:p>
      <w:pPr>
        <w:ind w:left="0" w:right="0" w:firstLine="560"/>
        <w:spacing w:before="450" w:after="450" w:line="312" w:lineRule="auto"/>
      </w:pPr>
      <w:r>
        <w:rPr>
          <w:rFonts w:ascii="宋体" w:hAnsi="宋体" w:eastAsia="宋体" w:cs="宋体"/>
          <w:color w:val="000"/>
          <w:sz w:val="28"/>
          <w:szCs w:val="28"/>
        </w:rPr>
        <w:t xml:space="preserve">20-年前三季度，及时下达市级以上衔接资金万元，下达县本级专项衔接资金1340万元，用于支持县派驻村点村项目建设及发展壮大村级产业振兴。集中财力办大事，财政资金向乡村振兴重点领域和薄弱环节倾斜，截至20-年9月底，全县共整合涉农资金万元。</w:t>
      </w:r>
    </w:p>
    <w:p>
      <w:pPr>
        <w:ind w:left="0" w:right="0" w:firstLine="560"/>
        <w:spacing w:before="450" w:after="450" w:line="312" w:lineRule="auto"/>
      </w:pPr>
      <w:r>
        <w:rPr>
          <w:rFonts w:ascii="宋体" w:hAnsi="宋体" w:eastAsia="宋体" w:cs="宋体"/>
          <w:color w:val="000"/>
          <w:sz w:val="28"/>
          <w:szCs w:val="28"/>
        </w:rPr>
        <w:t xml:space="preserve">（三）持续加大教育财政投入，优先发展教育事业</w:t>
      </w:r>
    </w:p>
    <w:p>
      <w:pPr>
        <w:ind w:left="0" w:right="0" w:firstLine="560"/>
        <w:spacing w:before="450" w:after="450" w:line="312" w:lineRule="auto"/>
      </w:pPr>
      <w:r>
        <w:rPr>
          <w:rFonts w:ascii="宋体" w:hAnsi="宋体" w:eastAsia="宋体" w:cs="宋体"/>
          <w:color w:val="000"/>
          <w:sz w:val="28"/>
          <w:szCs w:val="28"/>
        </w:rPr>
        <w:t xml:space="preserve">截至9月30日，一般公共预算教育支出亿元，比去年同期增长。统筹债券、上级资金、本级预算安排等方式筹措资金亿元用于-一中新校区、职专新校区、6所公办幼儿园建设，实现新增学位9300个，有效缓解“农村弱、城区挤”“大校额”“大班额”以及学前教育资源相对薄弱等问题。</w:t>
      </w:r>
    </w:p>
    <w:p>
      <w:pPr>
        <w:ind w:left="0" w:right="0" w:firstLine="560"/>
        <w:spacing w:before="450" w:after="450" w:line="312" w:lineRule="auto"/>
      </w:pPr>
      <w:r>
        <w:rPr>
          <w:rFonts w:ascii="宋体" w:hAnsi="宋体" w:eastAsia="宋体" w:cs="宋体"/>
          <w:color w:val="000"/>
          <w:sz w:val="28"/>
          <w:szCs w:val="28"/>
        </w:rPr>
        <w:t xml:space="preserve">（四）积极筹措征迁资金，确保项目土地供应</w:t>
      </w:r>
    </w:p>
    <w:p>
      <w:pPr>
        <w:ind w:left="0" w:right="0" w:firstLine="560"/>
        <w:spacing w:before="450" w:after="450" w:line="312" w:lineRule="auto"/>
      </w:pPr>
      <w:r>
        <w:rPr>
          <w:rFonts w:ascii="宋体" w:hAnsi="宋体" w:eastAsia="宋体" w:cs="宋体"/>
          <w:color w:val="000"/>
          <w:sz w:val="28"/>
          <w:szCs w:val="28"/>
        </w:rPr>
        <w:t xml:space="preserve">围绕项目落地攻坚战，加大土地房屋征迁资金投入力度，确保我县项目土地供应。20_年拨付县征收办房屋征收资金27179万元，收储资金5523万元，合计32702万元。落实半片街区提升、新民村窑上建设、历史文化名城游客服务中心、金斗下建设等重点项目地块征迁资金。</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项目建设资金拨付工作总结7</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项目建设资金拨付工作总结8</w:t>
      </w:r>
    </w:p>
    <w:p>
      <w:pPr>
        <w:ind w:left="0" w:right="0" w:firstLine="560"/>
        <w:spacing w:before="450" w:after="450" w:line="312" w:lineRule="auto"/>
      </w:pPr>
      <w:r>
        <w:rPr>
          <w:rFonts w:ascii="宋体" w:hAnsi="宋体" w:eastAsia="宋体" w:cs="宋体"/>
          <w:color w:val="000"/>
          <w:sz w:val="28"/>
          <w:szCs w:val="28"/>
        </w:rPr>
        <w:t xml:space="preserve">自20xx年初省委省政府谋划“无水港”建设以来，x海关始终积极予以支持和配合，曾经多次随地方政府部门赴x、x、x等省考察调研，提出合理建议和意见，得到地方政府的高度重视。去年9月份我关与x海关紧密协作，以x开磷化肥有限责任公司为试点，尝试开展了“口岸监管场所功能延伸服务与跨关区监管联动”模式，为企业提供高效便捷服务，有效促进了企业快捷通关，扩大了出口规模，得到地方和企业的好评。</w:t>
      </w:r>
    </w:p>
    <w:p>
      <w:pPr>
        <w:ind w:left="0" w:right="0" w:firstLine="560"/>
        <w:spacing w:before="450" w:after="450" w:line="312" w:lineRule="auto"/>
      </w:pPr>
      <w:r>
        <w:rPr>
          <w:rFonts w:ascii="宋体" w:hAnsi="宋体" w:eastAsia="宋体" w:cs="宋体"/>
          <w:color w:val="000"/>
          <w:sz w:val="28"/>
          <w:szCs w:val="28"/>
        </w:rPr>
        <w:t xml:space="preserve">今年以来，为贯彻落实《_x省合作备忘录》和_2号文件精神，我关进一步在协助支持地方外向型经济发展和对外开放上积极谋划举措。特别是针对今年2月赵省长就林昶等2位委员《关于建立x无水港与未来x自由港战略合作关系的建议》所作的批示，我关高度重视，x海关党组指定部门、指定专人具体协助和配合省政府相关部门落实赵省长指示。2月15日—2月18日，与省商务厅、口岸办等部门共赴x口岸与x市政府、x海关、x港务集团等部门就协作开展“无水港”建设进行沟通交流；2月29日，随x市政府领导赴x改貌铁路货运中心考察，研究“无水港”项目可行性；3月30日，应省商务厅之邀与政协委员林昶先生就提案内容进行了交流与探讨。</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项目建设资金拨付工作总结9</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项目建设资金拨付工作总结10</w:t>
      </w:r>
    </w:p>
    <w:p>
      <w:pPr>
        <w:ind w:left="0" w:right="0" w:firstLine="560"/>
        <w:spacing w:before="450" w:after="450" w:line="312" w:lineRule="auto"/>
      </w:pPr>
      <w:r>
        <w:rPr>
          <w:rFonts w:ascii="宋体" w:hAnsi="宋体" w:eastAsia="宋体" w:cs="宋体"/>
          <w:color w:val="000"/>
          <w:sz w:val="28"/>
          <w:szCs w:val="28"/>
        </w:rPr>
        <w:t xml:space="preserve">&gt;1.项目建设情况</w:t>
      </w:r>
    </w:p>
    <w:p>
      <w:pPr>
        <w:ind w:left="0" w:right="0" w:firstLine="560"/>
        <w:spacing w:before="450" w:after="450" w:line="312" w:lineRule="auto"/>
      </w:pPr>
      <w:r>
        <w:rPr>
          <w:rFonts w:ascii="宋体" w:hAnsi="宋体" w:eastAsia="宋体" w:cs="宋体"/>
          <w:color w:val="000"/>
          <w:sz w:val="28"/>
          <w:szCs w:val="28"/>
        </w:rPr>
        <w:t xml:space="preserve">纳赤物流园现有2260平方米保鲜库1栋、共8500余平米标准库4栋、3259平方米产品展示厅、4000平方米零担货运中心2栋、1920平方米货棚1栋、8512平方米信息中心大楼1栋、10571平方米接待中心1栋均已建成并投入使用。园区外配套工程计划在明年初报竣工验收并交付使用。</w:t>
      </w:r>
    </w:p>
    <w:p>
      <w:pPr>
        <w:ind w:left="0" w:right="0" w:firstLine="560"/>
        <w:spacing w:before="450" w:after="450" w:line="312" w:lineRule="auto"/>
      </w:pPr>
      <w:r>
        <w:rPr>
          <w:rFonts w:ascii="宋体" w:hAnsi="宋体" w:eastAsia="宋体" w:cs="宋体"/>
          <w:color w:val="000"/>
          <w:sz w:val="28"/>
          <w:szCs w:val="28"/>
        </w:rPr>
        <w:t xml:space="preserve">&gt;2.项目运营情况</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项目建设资金拨付工作总结11</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宋体" w:hAnsi="宋体" w:eastAsia="宋体" w:cs="宋体"/>
          <w:color w:val="000"/>
          <w:sz w:val="28"/>
          <w:szCs w:val="28"/>
        </w:rPr>
        <w:t xml:space="preserve">&gt;项目建设工作总结（9）</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项目建设资金拨付工作总结12</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宋体" w:hAnsi="宋体" w:eastAsia="宋体" w:cs="宋体"/>
          <w:color w:val="000"/>
          <w:sz w:val="28"/>
          <w:szCs w:val="28"/>
        </w:rPr>
        <w:t xml:space="preserve">项目主要技术：根据林木生长的规律和福建柏自身的生理特性，结合影响林木生长的因素，应用成熟的福建柏优良种质选择及培育技术，营建珍稀树种福建柏优良种质培育技术推广示范基地。主要技术包括：优良种源选择、造林地选择、造林模式选择、抚育措施选择。</w:t>
      </w:r>
    </w:p>
    <w:p>
      <w:pPr>
        <w:ind w:left="0" w:right="0" w:firstLine="560"/>
        <w:spacing w:before="450" w:after="450" w:line="312" w:lineRule="auto"/>
      </w:pPr>
      <w:r>
        <w:rPr>
          <w:rFonts w:ascii="宋体" w:hAnsi="宋体" w:eastAsia="宋体" w:cs="宋体"/>
          <w:color w:val="000"/>
          <w:sz w:val="28"/>
          <w:szCs w:val="28"/>
        </w:rPr>
        <w:t xml:space="preserve">项目建设内容：新建福建柏优良种质速生丰产林示范基地1713亩、培训500人次。</w:t>
      </w:r>
    </w:p>
    <w:p>
      <w:pPr>
        <w:ind w:left="0" w:right="0" w:firstLine="560"/>
        <w:spacing w:before="450" w:after="450" w:line="312" w:lineRule="auto"/>
      </w:pPr>
      <w:r>
        <w:rPr>
          <w:rFonts w:ascii="宋体" w:hAnsi="宋体" w:eastAsia="宋体" w:cs="宋体"/>
          <w:color w:val="000"/>
          <w:sz w:val="28"/>
          <w:szCs w:val="28"/>
        </w:rPr>
        <w:t xml:space="preserve">培育工程进度安排：</w:t>
      </w:r>
    </w:p>
    <w:p>
      <w:pPr>
        <w:ind w:left="0" w:right="0" w:firstLine="560"/>
        <w:spacing w:before="450" w:after="450" w:line="312" w:lineRule="auto"/>
      </w:pPr>
      <w:r>
        <w:rPr>
          <w:rFonts w:ascii="宋体" w:hAnsi="宋体" w:eastAsia="宋体" w:cs="宋体"/>
          <w:color w:val="000"/>
          <w:sz w:val="28"/>
          <w:szCs w:val="28"/>
        </w:rPr>
        <w:t xml:space="preserve">20xx年完成造林抚育204亩（位于安溪白濑林场土地坛、寨坂工区）。</w:t>
      </w:r>
    </w:p>
    <w:p>
      <w:pPr>
        <w:ind w:left="0" w:right="0" w:firstLine="560"/>
        <w:spacing w:before="450" w:after="450" w:line="312" w:lineRule="auto"/>
      </w:pPr>
      <w:r>
        <w:rPr>
          <w:rFonts w:ascii="宋体" w:hAnsi="宋体" w:eastAsia="宋体" w:cs="宋体"/>
          <w:color w:val="000"/>
          <w:sz w:val="28"/>
          <w:szCs w:val="28"/>
        </w:rPr>
        <w:t xml:space="preserve">20xx年完成造林抚育960亩（安溪白濑林场459亩、半林林场151亩、竹园林场200亩、永春大荣林场150亩）。</w:t>
      </w:r>
    </w:p>
    <w:p>
      <w:pPr>
        <w:ind w:left="0" w:right="0" w:firstLine="560"/>
        <w:spacing w:before="450" w:after="450" w:line="312" w:lineRule="auto"/>
      </w:pPr>
      <w:r>
        <w:rPr>
          <w:rFonts w:ascii="宋体" w:hAnsi="宋体" w:eastAsia="宋体" w:cs="宋体"/>
          <w:color w:val="000"/>
          <w:sz w:val="28"/>
          <w:szCs w:val="28"/>
        </w:rPr>
        <w:t xml:space="preserve">20xx年完成造林抚育549亩（位于安溪白濑林场下镇工区）。项目投资：项目总投资万元，其中中央财政林业科技推广资金万元，自筹资金万元。</w:t>
      </w:r>
    </w:p>
    <w:p>
      <w:pPr>
        <w:ind w:left="0" w:right="0" w:firstLine="560"/>
        <w:spacing w:before="450" w:after="450" w:line="312" w:lineRule="auto"/>
      </w:pPr>
      <w:r>
        <w:rPr>
          <w:rFonts w:ascii="宋体" w:hAnsi="宋体" w:eastAsia="宋体" w:cs="宋体"/>
          <w:color w:val="000"/>
          <w:sz w:val="28"/>
          <w:szCs w:val="28"/>
        </w:rPr>
        <w:t xml:space="preserve">项目建设的目的与意义：通过项目的建设，营建福建柏优良种质培育示范基地1713亩，推广应用优良种质和营造技术，有效加快科技兴林的战略步伐，提高集约经营管理水平，满足社会对优良种质和经营技术的需求。通过基地建设，能有效提高森林蓄积量，有效缓解林场目前资源短缺的局面。因此，福建柏优良种质培育示范项目的建设，对白濑国有林场乃至福建省林业建设，有着非常重要的意义。</w:t>
      </w:r>
    </w:p>
    <w:p>
      <w:pPr>
        <w:ind w:left="0" w:right="0" w:firstLine="560"/>
        <w:spacing w:before="450" w:after="450" w:line="312" w:lineRule="auto"/>
      </w:pPr>
      <w:r>
        <w:rPr>
          <w:rFonts w:ascii="宋体" w:hAnsi="宋体" w:eastAsia="宋体" w:cs="宋体"/>
          <w:color w:val="000"/>
          <w:sz w:val="28"/>
          <w:szCs w:val="28"/>
        </w:rPr>
        <w:t xml:space="preserve">&gt;二、项目建设进度</w:t>
      </w:r>
    </w:p>
    <w:p>
      <w:pPr>
        <w:ind w:left="0" w:right="0" w:firstLine="560"/>
        <w:spacing w:before="450" w:after="450" w:line="312" w:lineRule="auto"/>
      </w:pPr>
      <w:r>
        <w:rPr>
          <w:rFonts w:ascii="宋体" w:hAnsi="宋体" w:eastAsia="宋体" w:cs="宋体"/>
          <w:color w:val="000"/>
          <w:sz w:val="28"/>
          <w:szCs w:val="28"/>
        </w:rPr>
        <w:t xml:space="preserve">安溪白濑林场自20xx年起，严格按照《珍稀树种福建柏优良种质培育推广示范项目作业设计》和项目合同的建设任务，组织实施项目建设。截止目前，完成林地准备、整地、造林和抚育1164亩，占项目的68%，培训林农和技术人员400多人次、发放技术资料1000多份；完成投资47万元，占项目投资的，其中培育工程万元、设备万元、其它费用万元。</w:t>
      </w:r>
    </w:p>
    <w:p>
      <w:pPr>
        <w:ind w:left="0" w:right="0" w:firstLine="560"/>
        <w:spacing w:before="450" w:after="450" w:line="312" w:lineRule="auto"/>
      </w:pPr>
      <w:r>
        <w:rPr>
          <w:rFonts w:ascii="宋体" w:hAnsi="宋体" w:eastAsia="宋体" w:cs="宋体"/>
          <w:color w:val="000"/>
          <w:sz w:val="28"/>
          <w:szCs w:val="28"/>
        </w:rPr>
        <w:t xml:space="preserve">&gt;三、主要做法及经验</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黑体" w:hAnsi="黑体" w:eastAsia="黑体" w:cs="黑体"/>
          <w:color w:val="000000"/>
          <w:sz w:val="36"/>
          <w:szCs w:val="36"/>
          <w:b w:val="1"/>
          <w:bCs w:val="1"/>
        </w:rPr>
        <w:t xml:space="preserve">项目建设资金拨付工作总结13</w:t>
      </w:r>
    </w:p>
    <w:p>
      <w:pPr>
        <w:ind w:left="0" w:right="0" w:firstLine="560"/>
        <w:spacing w:before="450" w:after="450" w:line="312" w:lineRule="auto"/>
      </w:pPr>
      <w:r>
        <w:rPr>
          <w:rFonts w:ascii="宋体" w:hAnsi="宋体" w:eastAsia="宋体" w:cs="宋体"/>
          <w:color w:val="000"/>
          <w:sz w:val="28"/>
          <w:szCs w:val="28"/>
        </w:rPr>
        <w:t xml:space="preserve">我局大额资金管理主要有城乡低保、城乡医疗救助、救灾救济资金、五保供养及生活无着落人员社会救助、优抚退役安置。</w:t>
      </w:r>
    </w:p>
    <w:p>
      <w:pPr>
        <w:ind w:left="0" w:right="0" w:firstLine="560"/>
        <w:spacing w:before="450" w:after="450" w:line="312" w:lineRule="auto"/>
      </w:pPr>
      <w:r>
        <w:rPr>
          <w:rFonts w:ascii="宋体" w:hAnsi="宋体" w:eastAsia="宋体" w:cs="宋体"/>
          <w:color w:val="000"/>
          <w:sz w:val="28"/>
          <w:szCs w:val="28"/>
        </w:rPr>
        <w:t xml:space="preserve">一、城乡低保。城乡低保资金实行动态管理，实行一年一申报、一审批。首先由村委会召开村民代表大会，对进入低保人员进行民主评议，通过评议，经村、乡两级张榜公示无异议后，以乡镇文件报民政局审批，资金由财政局打卡发放。</w:t>
      </w:r>
    </w:p>
    <w:p>
      <w:pPr>
        <w:ind w:left="0" w:right="0" w:firstLine="560"/>
        <w:spacing w:before="450" w:after="450" w:line="312" w:lineRule="auto"/>
      </w:pPr>
      <w:r>
        <w:rPr>
          <w:rFonts w:ascii="宋体" w:hAnsi="宋体" w:eastAsia="宋体" w:cs="宋体"/>
          <w:color w:val="000"/>
          <w:sz w:val="28"/>
          <w:szCs w:val="28"/>
        </w:rPr>
        <w:t xml:space="preserve">二、城乡医疗救助。救助对象为农村五保户、城乡最低生活保障对象、重点优抚对象、城乡低收入家庭重病患者及其他特殊困难人员。救助由乡镇申报，局经办股室审核，经局长办公会议通过，财政局、民政局联合发文，财政打卡发放。</w:t>
      </w:r>
    </w:p>
    <w:p>
      <w:pPr>
        <w:ind w:left="0" w:right="0" w:firstLine="560"/>
        <w:spacing w:before="450" w:after="450" w:line="312" w:lineRule="auto"/>
      </w:pPr>
      <w:r>
        <w:rPr>
          <w:rFonts w:ascii="宋体" w:hAnsi="宋体" w:eastAsia="宋体" w:cs="宋体"/>
          <w:color w:val="000"/>
          <w:sz w:val="28"/>
          <w:szCs w:val="28"/>
        </w:rPr>
        <w:t xml:space="preserve">三、救灾救济资金。根据各地受灾程度，由局生产救灾办公室提出资金安排方案，报县政府批准，资金由财政打卡发放。</w:t>
      </w:r>
    </w:p>
    <w:p>
      <w:pPr>
        <w:ind w:left="0" w:right="0" w:firstLine="560"/>
        <w:spacing w:before="450" w:after="450" w:line="312" w:lineRule="auto"/>
      </w:pPr>
      <w:r>
        <w:rPr>
          <w:rFonts w:ascii="宋体" w:hAnsi="宋体" w:eastAsia="宋体" w:cs="宋体"/>
          <w:color w:val="000"/>
          <w:sz w:val="28"/>
          <w:szCs w:val="28"/>
        </w:rPr>
        <w:t xml:space="preserve">四、五保供养及生活无着落人员社会救助。此项资金由业务股室提出具体落实方案，经局长办公会议通过，财政、民政联合发文，实行财政打卡发放。</w:t>
      </w:r>
    </w:p>
    <w:p>
      <w:pPr>
        <w:ind w:left="0" w:right="0" w:firstLine="560"/>
        <w:spacing w:before="450" w:after="450" w:line="312" w:lineRule="auto"/>
      </w:pPr>
      <w:r>
        <w:rPr>
          <w:rFonts w:ascii="宋体" w:hAnsi="宋体" w:eastAsia="宋体" w:cs="宋体"/>
          <w:color w:val="000"/>
          <w:sz w:val="28"/>
          <w:szCs w:val="28"/>
        </w:rPr>
        <w:t xml:space="preserve">五、优抚退役安置。根据当年退役人数，农村退役士兵按4500元/年补助，城镇退役士兵按20xx年度城镇职工年平均工资2-5倍，超龄服役按3000元一年，以此类推。业务股室计算出安置经费，报县政府批准，财政局按批准文件拨款，民政局打卡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