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法治宣传各项工作总结(优选5篇)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法治宣传各项工作总结1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法治宣传各项工作总结1</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法治宣传各项工作总结2</w:t>
      </w:r>
    </w:p>
    <w:p>
      <w:pPr>
        <w:ind w:left="0" w:right="0" w:firstLine="560"/>
        <w:spacing w:before="450" w:after="450" w:line="312" w:lineRule="auto"/>
      </w:pPr>
      <w:r>
        <w:rPr>
          <w:rFonts w:ascii="宋体" w:hAnsi="宋体" w:eastAsia="宋体" w:cs="宋体"/>
          <w:color w:val="000"/>
          <w:sz w:val="28"/>
          <w:szCs w:val="28"/>
        </w:rPr>
        <w:t xml:space="preserve">我市税务局在“六五”普法工作中围绕实现“两个转变、两个提高”的工作目标，以加强职工普法教育为切入点，以组织领导干部的法律知识学习为重点，以做好税务执法人员的法律知识培训为关键点，以提高纳税人税收法律、法规意识，推进依法行政为落脚点，抓点促面，有计划、有步骤地实施“六五”普法工作。此外今年又是“12·4”全国法制宣传日第十二周年，又是现行宪法颁布实施30周年，为切实做好今年“12·4”全国法制宣传日系列宣传活动，结合克市地税局实际情况现将全年开展各项普法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因此我局高度重视各项普法工作的开展，成立了以局长为组长、各科室负责人为成员的领导小组，协调日常工作，制定下发各项宣传日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宣传活动全面落实，我局把学习宪法法律作为当前全局职工理论学习的重要内容，我局这次学习宣传活动紧密结合工作实际，采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 “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进社区活动。主要通过税法宣传板由点带面的方式，围绕税收的含义、税收的由来、我身边的税收、税收基本知识、税收小漫画等内容，并结合学校、社区建设、教学条件和社区条件的改善和同学们、居民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(四)以第二十一个税法宣传月为契机。我局开展“集中宣传”活动，在各区中心广场举行四月税收宪法宣传月启动仪式，并通报表彰了各区地税局20xx年度 “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咨询、板报展览和其他宣传活动。4月初，在市政府二楼大厅参加由市依法治市领导小组办公室组织的学习宪法、法律咨询、板报展览;11月25至11月30日在昆仑街道办事处门口参加由昆仑街道办事处司法所举办的“”法制宣传日展板比赛，引得许多人员驻足观看，在参赛80多家单位中获得第二名的好成绩。</w:t>
      </w:r>
    </w:p>
    <w:p>
      <w:pPr>
        <w:ind w:left="0" w:right="0" w:firstLine="560"/>
        <w:spacing w:before="450" w:after="450" w:line="312" w:lineRule="auto"/>
      </w:pPr>
      <w:r>
        <w:rPr>
          <w:rFonts w:ascii="宋体" w:hAnsi="宋体" w:eastAsia="宋体" w:cs="宋体"/>
          <w:color w:val="000"/>
          <w:sz w:val="28"/>
          <w:szCs w:val="28"/>
        </w:rPr>
        <w:t xml:space="preserve">(六)认真组织参加全局各单位、各部门参加廉政建设书画摄影大赛征集活动。使全局干部职工在摄影中得到乐趣，同时也受到教育。</w:t>
      </w:r>
    </w:p>
    <w:p>
      <w:pPr>
        <w:ind w:left="0" w:right="0" w:firstLine="560"/>
        <w:spacing w:before="450" w:after="450" w:line="312" w:lineRule="auto"/>
      </w:pPr>
      <w:r>
        <w:rPr>
          <w:rFonts w:ascii="宋体" w:hAnsi="宋体" w:eastAsia="宋体" w:cs="宋体"/>
          <w:color w:val="000"/>
          <w:sz w:val="28"/>
          <w:szCs w:val="28"/>
        </w:rPr>
        <w:t xml:space="preserve">(七)在本局综合楼前悬挂宣传横幅、标语，在每层楼的楼宇电视中播放有关宪法、法律宣传知识，使全体干部职工与广大纳税人进一步了解上述内容。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八)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(九)在克拉玛依日报是刊登一期税收与法律的专刊，目的是让全市人民对我们的宪法、税收法律有进一步的认识与了解。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(十)今年的7月2日，XX市地税局参加司法局与市电台的《普法在线》栏目，通过电波与广大市民零距离地进行法律、法规以及税收执法工作中各项热点问题进行了沟通、交流。</w:t>
      </w:r>
    </w:p>
    <w:p>
      <w:pPr>
        <w:ind w:left="0" w:right="0" w:firstLine="560"/>
        <w:spacing w:before="450" w:after="450" w:line="312" w:lineRule="auto"/>
      </w:pPr>
      <w:r>
        <w:rPr>
          <w:rFonts w:ascii="宋体" w:hAnsi="宋体" w:eastAsia="宋体" w:cs="宋体"/>
          <w:color w:val="000"/>
          <w:sz w:val="28"/>
          <w:szCs w:val="28"/>
        </w:rPr>
        <w:t xml:space="preserve">(十一)以“124”法制宣传日为活动为有力契机，大张旗鼓地开展对社会人群的法制宣教活动坚持法制教育与法治实践相结合，提高我局依法治理水平。</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法治宣传各项工作总结3</w:t>
      </w:r>
    </w:p>
    <w:p>
      <w:pPr>
        <w:ind w:left="0" w:right="0" w:firstLine="560"/>
        <w:spacing w:before="450" w:after="450" w:line="312" w:lineRule="auto"/>
      </w:pPr>
      <w:r>
        <w:rPr>
          <w:rFonts w:ascii="宋体" w:hAnsi="宋体" w:eastAsia="宋体" w:cs="宋体"/>
          <w:color w:val="000"/>
          <w:sz w:val="28"/>
          <w:szCs w:val="28"/>
        </w:rPr>
        <w:t xml:space="preserve">日前，从黔江区交委获悉，“七五”普法启动以来，区交委认真贯彻落实国家机关“谁执法谁普法”普法责任制，加强组织领导，编制工作计划，完善工作制度，强化要素保障，做到三个“注重”，深入开展“法治交通”宣传活动，不断提升群众法律意识和法律素养，推动形成办事依法、遇事找法、解决问题用法、化解矛盾靠法的良好社会氛围。</w:t>
      </w:r>
    </w:p>
    <w:p>
      <w:pPr>
        <w:ind w:left="0" w:right="0" w:firstLine="560"/>
        <w:spacing w:before="450" w:after="450" w:line="312" w:lineRule="auto"/>
      </w:pPr>
      <w:r>
        <w:rPr>
          <w:rFonts w:ascii="宋体" w:hAnsi="宋体" w:eastAsia="宋体" w:cs="宋体"/>
          <w:color w:val="000"/>
          <w:sz w:val="28"/>
          <w:szCs w:val="28"/>
        </w:rPr>
        <w:t xml:space="preserve">强化组织领导，加强制度建设。“七五”普法以来，区交委高度重视，调整充实领导工作小组，明确工作责任和人员分工，保障普法工作经费，进行统筹协调和督促指导，确保“七五普法”工作取得实效。按照中央、市、区各级关于“七五”普法的工作要求，按照“谁执法谁普法”的普法责任制，结合自身实际，制定了区交委“七五”普法工作规划和实施方案，健全完善了普法依法治理相关制度。</w:t>
      </w:r>
    </w:p>
    <w:p>
      <w:pPr>
        <w:ind w:left="0" w:right="0" w:firstLine="560"/>
        <w:spacing w:before="450" w:after="450" w:line="312" w:lineRule="auto"/>
      </w:pPr>
      <w:r>
        <w:rPr>
          <w:rFonts w:ascii="宋体" w:hAnsi="宋体" w:eastAsia="宋体" w:cs="宋体"/>
          <w:color w:val="000"/>
          <w:sz w:val="28"/>
          <w:szCs w:val="28"/>
        </w:rPr>
        <w:t xml:space="preserve">注重领导干部学法用法，成效更加明显。抓住党员干部这个“关键少数”，进一步增强系统各级党员干部依法执政、依法行政和依法决策的意识和能力;将宪法及交通法律法规作为党委中心组学习的重要内容，重点抓好执法人员法治教育，将宪法、新颁和新修定的法律法规以及行政执法应知应会的法律知识作为学习重点，不断提升执法人员的法律素质和执法水平;定期组织执法人员开展执法培训，按要求组织干部职工高标准完成各类普法知识答题工作;加强对党员干部学法守法用法情况的督查。</w:t>
      </w:r>
    </w:p>
    <w:p>
      <w:pPr>
        <w:ind w:left="0" w:right="0" w:firstLine="560"/>
        <w:spacing w:before="450" w:after="450" w:line="312" w:lineRule="auto"/>
      </w:pPr>
      <w:r>
        <w:rPr>
          <w:rFonts w:ascii="宋体" w:hAnsi="宋体" w:eastAsia="宋体" w:cs="宋体"/>
          <w:color w:val="000"/>
          <w:sz w:val="28"/>
          <w:szCs w:val="28"/>
        </w:rPr>
        <w:t xml:space="preserve">注重开展主题活动宣传，作用更加突出。“七五”普法以来，为推动法治宣传向纵深发展，按照“谁执法谁普法”和“贴近群众，贴近基层、贴近实际”的思路，积极组织实施进乡镇等法治宣传“八进”活动，发放宣传资料，接受群众咨询，开展良性互动，并认真落实“三月法治宣传月”等各项活动任务，使交通运输法律法规宣传进一步普及。20xx年以来，共开展各种集中宣传46次，出动执法宣传人员20xx余人次，发放各种宣传资料7万余份，接受咨询人数4722余人次。今年，区交委特别编印了1000余份宪法宣传单、购买了100本宪法读本分发委属各单位。</w:t>
      </w:r>
    </w:p>
    <w:p>
      <w:pPr>
        <w:ind w:left="0" w:right="0" w:firstLine="560"/>
        <w:spacing w:before="450" w:after="450" w:line="312" w:lineRule="auto"/>
      </w:pPr>
      <w:r>
        <w:rPr>
          <w:rFonts w:ascii="宋体" w:hAnsi="宋体" w:eastAsia="宋体" w:cs="宋体"/>
          <w:color w:val="000"/>
          <w:sz w:val="28"/>
          <w:szCs w:val="28"/>
        </w:rPr>
        <w:t xml:space="preserve">注重创新宣传方式方法，载体更加丰富。充分利用机关大院、交通站点、交通线路和交通工具，通过LED屏、车载视频等宣传方式，向社会和广大乘客广泛宣传相关法律法规知识，通过点、线、面相结合，固定和移动的宣传方式，使更多的群众受到宣传教育;充分发挥报刊、电视、网络等传媒作用，特别是微信等新媒体，引导群众关注“黔江普法”等公众号，通过线上和线下相结合的方式，扩大影响范围。经统计，“七五”普法以来，区交委共计制作普法宣传标语40余幅，摆设宣传展板20余块;4个治超站、3个客运站共14块LED显示屏，所有公交车LED车载视频，各驾校LED广告显示屏以及路政执法巡查车辆音频，均不间断播放运政、路政、海事和质监等普法内容。</w:t>
      </w:r>
    </w:p>
    <w:p>
      <w:pPr>
        <w:ind w:left="0" w:right="0" w:firstLine="560"/>
        <w:spacing w:before="450" w:after="450" w:line="312" w:lineRule="auto"/>
      </w:pPr>
      <w:r>
        <w:rPr>
          <w:rFonts w:ascii="宋体" w:hAnsi="宋体" w:eastAsia="宋体" w:cs="宋体"/>
          <w:color w:val="000"/>
          <w:sz w:val="28"/>
          <w:szCs w:val="28"/>
        </w:rPr>
        <w:t xml:space="preserve">区交委相关负责人表示，下一步将进一步围绕“谁执法谁普法”普法责任制进行多方探索，以建立健全法治宣传教育机制为基础，充分发挥自身行政职能，坚持法治宣传和执法实践相结合，提高法治宣传教育的覆盖面和针对性，提升“法治交通”建设水平，为新时期黔江综合交通建设和经济社会发展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法治宣传各项工作总结4</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今年“”宪法日的活动主题是“学习贯彻党的十九大精神，维护宪法权威”。</w:t>
      </w:r>
    </w:p>
    <w:p>
      <w:pPr>
        <w:ind w:left="0" w:right="0" w:firstLine="560"/>
        <w:spacing w:before="450" w:after="450" w:line="312" w:lineRule="auto"/>
      </w:pPr>
      <w:r>
        <w:rPr>
          <w:rFonts w:ascii="宋体" w:hAnsi="宋体" w:eastAsia="宋体" w:cs="宋体"/>
          <w:color w:val="000"/>
          <w:sz w:val="28"/>
          <w:szCs w:val="28"/>
        </w:rPr>
        <w:t xml:space="preserve">指导思想是：以新时代中国特色社会主义思想为指导，全面贯彻落实党的十九大精神，认真贯彻落实“七五”普法规划和县_会决议，加大全民普法力度，通过开展系列宪法宣传活动，弘扬宪法精神，维护宪法权威，让宪法家喻户晓、深入人心，推动全社会尊法学法守法用法，促进全面依法治县。</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局历来重视对干部职工法治精神的培养。此次“”宪法日活动，我局召开会议认真学习了相关文件精神，确定了本次活动方案以及活动内容，明确了各股室在这次活动中的职责分工，在全系统范围内营造了浓厚的法律氛围，提高干部职工的法律意识。</w:t>
      </w:r>
    </w:p>
    <w:p>
      <w:pPr>
        <w:ind w:left="0" w:right="0" w:firstLine="560"/>
        <w:spacing w:before="450" w:after="450" w:line="312" w:lineRule="auto"/>
      </w:pPr>
      <w:r>
        <w:rPr>
          <w:rFonts w:ascii="宋体" w:hAnsi="宋体" w:eastAsia="宋体" w:cs="宋体"/>
          <w:color w:val="000"/>
          <w:sz w:val="28"/>
          <w:szCs w:val="28"/>
        </w:rPr>
        <w:t xml:space="preserve">具体活动内容有：</w:t>
      </w:r>
    </w:p>
    <w:p>
      <w:pPr>
        <w:ind w:left="0" w:right="0" w:firstLine="560"/>
        <w:spacing w:before="450" w:after="450" w:line="312" w:lineRule="auto"/>
      </w:pPr>
      <w:r>
        <w:rPr>
          <w:rFonts w:ascii="宋体" w:hAnsi="宋体" w:eastAsia="宋体" w:cs="宋体"/>
          <w:color w:val="000"/>
          <w:sz w:val="28"/>
          <w:szCs w:val="28"/>
        </w:rPr>
        <w:t xml:space="preserve">(一)、采用多种形式扩大法宣范围。在宪法日当天，充分利用网络、展板、发放资料等形式，积极组织开展宣传咨询活动，增强社会各界法治观念，为招投标监管营造良好的社会氛围。使社会各界更加方便、深入的了解有关招投标、政府采购法律法规，加强了社会对其监督。</w:t>
      </w:r>
    </w:p>
    <w:p>
      <w:pPr>
        <w:ind w:left="0" w:right="0" w:firstLine="560"/>
        <w:spacing w:before="450" w:after="450" w:line="312" w:lineRule="auto"/>
      </w:pPr>
      <w:r>
        <w:rPr>
          <w:rFonts w:ascii="宋体" w:hAnsi="宋体" w:eastAsia="宋体" w:cs="宋体"/>
          <w:color w:val="000"/>
          <w:sz w:val="28"/>
          <w:szCs w:val="28"/>
        </w:rPr>
        <w:t xml:space="preserve">(二)、组织干部职工开展法律知识竞赛。为使干部职工对学习法律法规做到入脑入心，我局组织了法律知识测试，共发出试卷6份，收回6份，测试效果较好。</w:t>
      </w:r>
    </w:p>
    <w:p>
      <w:pPr>
        <w:ind w:left="0" w:right="0" w:firstLine="560"/>
        <w:spacing w:before="450" w:after="450" w:line="312" w:lineRule="auto"/>
      </w:pPr>
      <w:r>
        <w:rPr>
          <w:rFonts w:ascii="宋体" w:hAnsi="宋体" w:eastAsia="宋体" w:cs="宋体"/>
          <w:color w:val="000"/>
          <w:sz w:val="28"/>
          <w:szCs w:val="28"/>
        </w:rPr>
        <w:t xml:space="preserve">(三)、为了真正把普法活动落到实处，让干部职工学习掌握更多法律知识，利用一周干部例会组织干部职工学习了《中国_章程》(__年新修订)、《_政府采购法》和《_招投标法》等相关内容。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学习贯彻党的十九大精神，维护宪法权威”为活动主题的法律法规宣传活动，不但让广大群众对公共资源交易有了更加清楚的认识，而且进一步加强了政府干部对政府采购、招投标有关的法律知识，提高依法行政能力，为构建和谐绩溪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法治宣传各项工作总结5</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2025-08-08T00:20:33+08:00</dcterms:created>
  <dcterms:modified xsi:type="dcterms:W3CDTF">2025-08-08T00:20:33+08:00</dcterms:modified>
</cp:coreProperties>
</file>

<file path=docProps/custom.xml><?xml version="1.0" encoding="utf-8"?>
<Properties xmlns="http://schemas.openxmlformats.org/officeDocument/2006/custom-properties" xmlns:vt="http://schemas.openxmlformats.org/officeDocument/2006/docPropsVTypes"/>
</file>