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巡察工作汇报材料</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通过三轮巡察工作实践,巡察组成员不断学习感悟和探索总结,综合能力和素质均得到了较大的提高。本站为大家带来的巡察工作汇报材料，希望能帮助到大家!　　巡察工作汇报材料　　202_年，厦门市翔安区坚持以习近平新时代中国特色社会主义思想为指引，把握...</w:t>
      </w:r>
    </w:p>
    <w:p>
      <w:pPr>
        <w:ind w:left="0" w:right="0" w:firstLine="560"/>
        <w:spacing w:before="450" w:after="450" w:line="312" w:lineRule="auto"/>
      </w:pPr>
      <w:r>
        <w:rPr>
          <w:rFonts w:ascii="宋体" w:hAnsi="宋体" w:eastAsia="宋体" w:cs="宋体"/>
          <w:color w:val="000"/>
          <w:sz w:val="28"/>
          <w:szCs w:val="28"/>
        </w:rPr>
        <w:t xml:space="preserve">通过三轮巡察工作实践,巡察组成员不断学习感悟和探索总结,综合能力和素质均得到了较大的提高。本站为大家带来的巡察工作汇报材料，希望能帮助到大家![_TAG_h2]　　巡察工作汇报材料</w:t>
      </w:r>
    </w:p>
    <w:p>
      <w:pPr>
        <w:ind w:left="0" w:right="0" w:firstLine="560"/>
        <w:spacing w:before="450" w:after="450" w:line="312" w:lineRule="auto"/>
      </w:pPr>
      <w:r>
        <w:rPr>
          <w:rFonts w:ascii="宋体" w:hAnsi="宋体" w:eastAsia="宋体" w:cs="宋体"/>
          <w:color w:val="000"/>
          <w:sz w:val="28"/>
          <w:szCs w:val="28"/>
        </w:rPr>
        <w:t xml:space="preserve">　　202_年，厦门市翔安区坚持以习近平新时代中国特色社会主义思想为指引，把握中央和省、市委关于巡视巡察工作的新精神新部署新要求，牢固树立“四个意识”，深化政治巡察，坚持问题导向，完善工作格局，强化成果运用，巡察监督利剑作用初步显现，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区委多次专题学习新修订的《中国共产党巡视工作条例》等文件精神，把巡察工作纳入全面从严治党的总体布局;把全区建设发展现状和区域内巡察工作形势结合起来认真研究分析，精准圈定巡察对象，定期听取巡察工作情况汇报，分析研判，解决巡察工作中的困难和问题。坚持把巡察整改情况作为落实全面从严治党主体责任考核的重要依据，层层压实责任，为巡察工作开展创造良好环境。</w:t>
      </w:r>
    </w:p>
    <w:p>
      <w:pPr>
        <w:ind w:left="0" w:right="0" w:firstLine="560"/>
        <w:spacing w:before="450" w:after="450" w:line="312" w:lineRule="auto"/>
      </w:pPr>
      <w:r>
        <w:rPr>
          <w:rFonts w:ascii="宋体" w:hAnsi="宋体" w:eastAsia="宋体" w:cs="宋体"/>
          <w:color w:val="000"/>
          <w:sz w:val="28"/>
          <w:szCs w:val="28"/>
        </w:rPr>
        <w:t xml:space="preserve">　　区委巡察工作领导小组集中组织全体巡察干部传达学习党的十九大精神，积极参加“不忘初心，牢记使命，即刻出发”主题活动。赴习近平总书记曾经多次深入走访关心的扶贫帮困点参观见学，体验总书记赤子之心和为民情怀，切身体会“不忘初心，牢记使命”的深刻内涵，进一步坚定政治信仰，努力践行忠诚干净担当。坚持政治站位，准确把握政治巡察方向。按照一届任期内巡察全覆盖要求，区委制定《巡察工作五年规划(202_-202_)》，对四届区委巡察工作作出全面部署。</w:t>
      </w:r>
    </w:p>
    <w:p>
      <w:pPr>
        <w:ind w:left="0" w:right="0" w:firstLine="560"/>
        <w:spacing w:before="450" w:after="450" w:line="312" w:lineRule="auto"/>
      </w:pPr>
      <w:r>
        <w:rPr>
          <w:rFonts w:ascii="黑体" w:hAnsi="黑体" w:eastAsia="黑体" w:cs="黑体"/>
          <w:color w:val="000000"/>
          <w:sz w:val="36"/>
          <w:szCs w:val="36"/>
          <w:b w:val="1"/>
          <w:bCs w:val="1"/>
        </w:rPr>
        <w:t xml:space="preserve">　　巡察工作汇报材料</w:t>
      </w:r>
    </w:p>
    <w:p>
      <w:pPr>
        <w:ind w:left="0" w:right="0" w:firstLine="560"/>
        <w:spacing w:before="450" w:after="450" w:line="312" w:lineRule="auto"/>
      </w:pPr>
      <w:r>
        <w:rPr>
          <w:rFonts w:ascii="宋体" w:hAnsi="宋体" w:eastAsia="宋体" w:cs="宋体"/>
          <w:color w:val="000"/>
          <w:sz w:val="28"/>
          <w:szCs w:val="28"/>
        </w:rPr>
        <w:t xml:space="preserve">　　自巡察组进驻我局以来，局党组把自觉接受巡察作为当前重要的政治任务。一是高度重视。按照巡察组安排，组织召开了巡察工作动员会议，进一步统一工作人员思想，切实提升对此次巡察重要意义的清醒认识。二是认真准备。根据巡察组的要求，认真准备相关材料，为巡察组调阅文件、档案、会议记录等材料提供方便。三是全力保障。优先保障巡察组日常办公需求，为巡察组开展巡察工作提供有力的服务保障。</w:t>
      </w:r>
    </w:p>
    <w:p>
      <w:pPr>
        <w:ind w:left="0" w:right="0" w:firstLine="560"/>
        <w:spacing w:before="450" w:after="450" w:line="312" w:lineRule="auto"/>
      </w:pPr>
      <w:r>
        <w:rPr>
          <w:rFonts w:ascii="宋体" w:hAnsi="宋体" w:eastAsia="宋体" w:cs="宋体"/>
          <w:color w:val="000"/>
          <w:sz w:val="28"/>
          <w:szCs w:val="28"/>
        </w:rPr>
        <w:t xml:space="preserve">　　按照巡察工作总体要求，经局党组讨论研究，现将行政审批局党组基本情况、存在问题和下步打算汇报如下：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局下设1个支部，共有党员XX名。近年来，局党支部先后被区委授予202_-202_年度先进基层党组织，202_年度红旗党支部称号。XX局党组按照全面从严治党要求，狠抓学习教育，严抓责任落实，突出“四风”整治，全局上下纪律规矩意识逐步增强，班子团结务实，战斗力、凝聚力较强，模范带头作用发挥较好，干部群众满意度较高，在加强党的建设、深化行政审批制度改革、优化营商环境等方面取得了一定的成绩。</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&gt;　　(一)党的政治建设方面</w:t>
      </w:r>
    </w:p>
    <w:p>
      <w:pPr>
        <w:ind w:left="0" w:right="0" w:firstLine="560"/>
        <w:spacing w:before="450" w:after="450" w:line="312" w:lineRule="auto"/>
      </w:pPr>
      <w:r>
        <w:rPr>
          <w:rFonts w:ascii="宋体" w:hAnsi="宋体" w:eastAsia="宋体" w:cs="宋体"/>
          <w:color w:val="000"/>
          <w:sz w:val="28"/>
          <w:szCs w:val="28"/>
        </w:rPr>
        <w:t xml:space="preserve">　&gt;　一是维护政治核心力度不够。作为行使审批职能的部门，对党员干部“四个意识”教育不够深入，“以民为本、为民解困、为民服务”的工作宗旨意识不够强，对群众和企业关心的提高办事效率、提升服务质量、优化营商环境、减少办事环节等惠民、利企政策深入研究不够透。</w:t>
      </w:r>
    </w:p>
    <w:p>
      <w:pPr>
        <w:ind w:left="0" w:right="0" w:firstLine="560"/>
        <w:spacing w:before="450" w:after="450" w:line="312" w:lineRule="auto"/>
      </w:pPr>
      <w:r>
        <w:rPr>
          <w:rFonts w:ascii="宋体" w:hAnsi="宋体" w:eastAsia="宋体" w:cs="宋体"/>
          <w:color w:val="000"/>
          <w:sz w:val="28"/>
          <w:szCs w:val="28"/>
        </w:rPr>
        <w:t xml:space="preserve">　　&gt;二是强化政治生活执行不够。班子民主生活会上自我剖析、自我批评较多，红脸出汗做得不够，民主生活会辣味不足。</w:t>
      </w:r>
    </w:p>
    <w:p>
      <w:pPr>
        <w:ind w:left="0" w:right="0" w:firstLine="560"/>
        <w:spacing w:before="450" w:after="450" w:line="312" w:lineRule="auto"/>
      </w:pPr>
      <w:r>
        <w:rPr>
          <w:rFonts w:ascii="宋体" w:hAnsi="宋体" w:eastAsia="宋体" w:cs="宋体"/>
          <w:color w:val="000"/>
          <w:sz w:val="28"/>
          <w:szCs w:val="28"/>
        </w:rPr>
        <w:t xml:space="preserve">&gt;　　(二)党的思想建设方面</w:t>
      </w:r>
    </w:p>
    <w:p>
      <w:pPr>
        <w:ind w:left="0" w:right="0" w:firstLine="560"/>
        <w:spacing w:before="450" w:after="450" w:line="312" w:lineRule="auto"/>
      </w:pPr>
      <w:r>
        <w:rPr>
          <w:rFonts w:ascii="宋体" w:hAnsi="宋体" w:eastAsia="宋体" w:cs="宋体"/>
          <w:color w:val="000"/>
          <w:sz w:val="28"/>
          <w:szCs w:val="28"/>
        </w:rPr>
        <w:t xml:space="preserve">　　&gt;一是十九大精神学习教育不深入。学习贯彻党的十九大精神结合审批工作实际研究不够案，学习心得内容不全面，部分人员对党的十九大基础知识掌握不够。</w:t>
      </w:r>
    </w:p>
    <w:p>
      <w:pPr>
        <w:ind w:left="0" w:right="0" w:firstLine="560"/>
        <w:spacing w:before="450" w:after="450" w:line="312" w:lineRule="auto"/>
      </w:pPr>
      <w:r>
        <w:rPr>
          <w:rFonts w:ascii="宋体" w:hAnsi="宋体" w:eastAsia="宋体" w:cs="宋体"/>
          <w:color w:val="000"/>
          <w:sz w:val="28"/>
          <w:szCs w:val="28"/>
        </w:rPr>
        <w:t xml:space="preserve">　　&gt;二是主题党日专项活动开展不扎实。主题党日专题教育活动组织开展不够深入，活动开展效果不佳。</w:t>
      </w:r>
    </w:p>
    <w:p>
      <w:pPr>
        <w:ind w:left="0" w:right="0" w:firstLine="560"/>
        <w:spacing w:before="450" w:after="450" w:line="312" w:lineRule="auto"/>
      </w:pPr>
      <w:r>
        <w:rPr>
          <w:rFonts w:ascii="宋体" w:hAnsi="宋体" w:eastAsia="宋体" w:cs="宋体"/>
          <w:color w:val="000"/>
          <w:sz w:val="28"/>
          <w:szCs w:val="28"/>
        </w:rPr>
        <w:t xml:space="preserve">　　&gt;三是意识形态工作责任制落实不到位。贯彻落实上级关于意识形态工作决策部署及指示精神不深入，落实意识形态工作领导责任有欠缺。对意识形态工作缺少专题研究，责任压力传导层层递减。对意识形态领域出现的新情况、新问题前瞻性不够，不善于运用网络了解民意、开展工作。抓干部教育、管理不够。</w:t>
      </w:r>
    </w:p>
    <w:p>
      <w:pPr>
        <w:ind w:left="0" w:right="0" w:firstLine="560"/>
        <w:spacing w:before="450" w:after="450" w:line="312" w:lineRule="auto"/>
      </w:pPr>
      <w:r>
        <w:rPr>
          <w:rFonts w:ascii="宋体" w:hAnsi="宋体" w:eastAsia="宋体" w:cs="宋体"/>
          <w:color w:val="000"/>
          <w:sz w:val="28"/>
          <w:szCs w:val="28"/>
        </w:rPr>
        <w:t xml:space="preserve">　　(&gt;三)党的组织建设方面</w:t>
      </w:r>
    </w:p>
    <w:p>
      <w:pPr>
        <w:ind w:left="0" w:right="0" w:firstLine="560"/>
        <w:spacing w:before="450" w:after="450" w:line="312" w:lineRule="auto"/>
      </w:pPr>
      <w:r>
        <w:rPr>
          <w:rFonts w:ascii="宋体" w:hAnsi="宋体" w:eastAsia="宋体" w:cs="宋体"/>
          <w:color w:val="000"/>
          <w:sz w:val="28"/>
          <w:szCs w:val="28"/>
        </w:rPr>
        <w:t xml:space="preserve">　&gt;　一是没有专门的党支部活动室。缺乏相对固定的活动场所，缺少相应的配套设施，受条件限制、经费限制，达不到“有一间活动室、有一套电教设备、有一批学习资料、有一个宣传栏”的“四有”工作要求。</w:t>
      </w:r>
    </w:p>
    <w:p>
      <w:pPr>
        <w:ind w:left="0" w:right="0" w:firstLine="560"/>
        <w:spacing w:before="450" w:after="450" w:line="312" w:lineRule="auto"/>
      </w:pPr>
      <w:r>
        <w:rPr>
          <w:rFonts w:ascii="宋体" w:hAnsi="宋体" w:eastAsia="宋体" w:cs="宋体"/>
          <w:color w:val="000"/>
          <w:sz w:val="28"/>
          <w:szCs w:val="28"/>
        </w:rPr>
        <w:t xml:space="preserve">　　&gt;二是组织制度落实不够严格。领导带头讲党课次数较少，组织活动次数较少，支部会议记录不够完善，工作人员轮岗交流没有形成常态化机制。组织生活会制度落实得不够严、坚持不经常，“三会一课”、思想汇报等制度不能完全有效落实，推进“两学一做”等学习教育常态化制度化不够扎实。党员学习笔记质量不高。</w:t>
      </w:r>
    </w:p>
    <w:p>
      <w:pPr>
        <w:ind w:left="0" w:right="0" w:firstLine="560"/>
        <w:spacing w:before="450" w:after="450" w:line="312" w:lineRule="auto"/>
      </w:pPr>
      <w:r>
        <w:rPr>
          <w:rFonts w:ascii="宋体" w:hAnsi="宋体" w:eastAsia="宋体" w:cs="宋体"/>
          <w:color w:val="000"/>
          <w:sz w:val="28"/>
          <w:szCs w:val="28"/>
        </w:rPr>
        <w:t xml:space="preserve">　　(&gt;四)党的作风建设方面</w:t>
      </w:r>
    </w:p>
    <w:p>
      <w:pPr>
        <w:ind w:left="0" w:right="0" w:firstLine="560"/>
        <w:spacing w:before="450" w:after="450" w:line="312" w:lineRule="auto"/>
      </w:pPr>
      <w:r>
        <w:rPr>
          <w:rFonts w:ascii="宋体" w:hAnsi="宋体" w:eastAsia="宋体" w:cs="宋体"/>
          <w:color w:val="000"/>
          <w:sz w:val="28"/>
          <w:szCs w:val="28"/>
        </w:rPr>
        <w:t xml:space="preserve">　　&gt;一是政治思想意识不够。班子成员对新形势下如何更好地发挥XX局优化营商环境、服务市场主体、落实便民政策的综合职能作用主动研究不够，对自己分管的科室教育管理不够、督促指导不严。</w:t>
      </w:r>
    </w:p>
    <w:p>
      <w:pPr>
        <w:ind w:left="0" w:right="0" w:firstLine="560"/>
        <w:spacing w:before="450" w:after="450" w:line="312" w:lineRule="auto"/>
      </w:pPr>
      <w:r>
        <w:rPr>
          <w:rFonts w:ascii="宋体" w:hAnsi="宋体" w:eastAsia="宋体" w:cs="宋体"/>
          <w:color w:val="000"/>
          <w:sz w:val="28"/>
          <w:szCs w:val="28"/>
        </w:rPr>
        <w:t xml:space="preserve">　　&gt;二是工作作风强化不够。有些同志消极怠工，不求上进，仅仅满足于“做”而不求“好”;个别同志以年龄大为由，自降工作标准，对工作敷衍。</w:t>
      </w:r>
    </w:p>
    <w:p>
      <w:pPr>
        <w:ind w:left="0" w:right="0" w:firstLine="560"/>
        <w:spacing w:before="450" w:after="450" w:line="312" w:lineRule="auto"/>
      </w:pPr>
      <w:r>
        <w:rPr>
          <w:rFonts w:ascii="宋体" w:hAnsi="宋体" w:eastAsia="宋体" w:cs="宋体"/>
          <w:color w:val="000"/>
          <w:sz w:val="28"/>
          <w:szCs w:val="28"/>
        </w:rPr>
        <w:t xml:space="preserve">　　&gt;三是业务知识钻研不够。个别工作经验不足的同志对群众提出的专业业务问题调查了解不够深入，基础工作做得不够扎实，问题处置不够到位，导致行政审批局服务群众的作用发挥不够充分。</w:t>
      </w:r>
    </w:p>
    <w:p>
      <w:pPr>
        <w:ind w:left="0" w:right="0" w:firstLine="560"/>
        <w:spacing w:before="450" w:after="450" w:line="312" w:lineRule="auto"/>
      </w:pPr>
      <w:r>
        <w:rPr>
          <w:rFonts w:ascii="宋体" w:hAnsi="宋体" w:eastAsia="宋体" w:cs="宋体"/>
          <w:color w:val="000"/>
          <w:sz w:val="28"/>
          <w:szCs w:val="28"/>
        </w:rPr>
        <w:t xml:space="preserve">　&gt;　四是工作方法创新不够好。有的班子成员工作中习惯于靠老经验、老办法，按惯例办事，到窗口科室调研、检查指导少，习惯以签文件、打电话、发通知代替部署工作，以听汇报代替检查落实。</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我们将严格按照巡察组提出的要求和整改意见，深刻剖析原因，认真制定整改措施，积极主动落实整改。我们将建立问题清单、明确责任主体，逐项对照检查、限期整改落实，确保件件有着落、事事有回音。结合自身存在的问题，我们将从以下六个方面加大工作力度。</w:t>
      </w:r>
    </w:p>
    <w:p>
      <w:pPr>
        <w:ind w:left="0" w:right="0" w:firstLine="560"/>
        <w:spacing w:before="450" w:after="450" w:line="312" w:lineRule="auto"/>
      </w:pPr>
      <w:r>
        <w:rPr>
          <w:rFonts w:ascii="宋体" w:hAnsi="宋体" w:eastAsia="宋体" w:cs="宋体"/>
          <w:color w:val="000"/>
          <w:sz w:val="28"/>
          <w:szCs w:val="28"/>
        </w:rPr>
        <w:t xml:space="preserve">　&gt;　一是加强党的政治建设，不断强化政治引领。要把服务企业、服务群众当做一项首要政治任务，把“放管服”改革、优化营商环境，社会信用体系建设工作与具体业务工作紧密对接，全面提高为民服务的能力和水平，将各项审批工作做细做实，稳步提高审批工作水准，不断增强领导审批事业科学发展的能力。</w:t>
      </w:r>
    </w:p>
    <w:p>
      <w:pPr>
        <w:ind w:left="0" w:right="0" w:firstLine="560"/>
        <w:spacing w:before="450" w:after="450" w:line="312" w:lineRule="auto"/>
      </w:pPr>
      <w:r>
        <w:rPr>
          <w:rFonts w:ascii="宋体" w:hAnsi="宋体" w:eastAsia="宋体" w:cs="宋体"/>
          <w:color w:val="000"/>
          <w:sz w:val="28"/>
          <w:szCs w:val="28"/>
        </w:rPr>
        <w:t xml:space="preserve">　&gt;　二是加强党的思想建设，履行管党治党职责。严格落实党内政治生活，认真贯彻落实民主集中制原则，进一步完善党员教育机制，进一步夯实发展党员、党员教育管理、民主评议党员、民主生活会、组织生活会、“三会一课”、书记讲党课等制度，推动基层组织规范化管理。认真落实党风廉政建设主体责任和“一岗双责”要求，把党风廉政建设与事业发展同研究、同部署、同检查、同考核，强化执纪监督问责，继续保持惩治腐败的高压态势。管好下属、管好家属、管好亲属，认真汲取警示教育反面典型案例的深刻教训，警钟长鸣，筑牢干部的思想道德防线。带头执行廉洁自律各项规定，做到自重、自警、自省、自律。</w:t>
      </w:r>
    </w:p>
    <w:p>
      <w:pPr>
        <w:ind w:left="0" w:right="0" w:firstLine="560"/>
        <w:spacing w:before="450" w:after="450" w:line="312" w:lineRule="auto"/>
      </w:pPr>
      <w:r>
        <w:rPr>
          <w:rFonts w:ascii="宋体" w:hAnsi="宋体" w:eastAsia="宋体" w:cs="宋体"/>
          <w:color w:val="000"/>
          <w:sz w:val="28"/>
          <w:szCs w:val="28"/>
        </w:rPr>
        <w:t xml:space="preserve">　&gt;　三是加强党的组织建设，打造良好工作作风。牢固树立全心全意为人民服务的宗旨意识。带头落实联系服务群众制度，组织党员干部深入群众、深入企业，切实解决实际问题。整顿机关作风，推动服务型机关建设，进一步细化机关岗位服务职责、优化业务流程，规范办公礼仪与言行，创新工作机制、提高工作效率，着力解决部分党员干部标准不高、能力不足、担当不够、精神懈怠等问题。通过在学习方式、工作理念、工作手段和工作机制上的创新，不断提高工作成效，用实实在在的变化取信于群众。</w:t>
      </w:r>
    </w:p>
    <w:p>
      <w:pPr>
        <w:ind w:left="0" w:right="0" w:firstLine="560"/>
        <w:spacing w:before="450" w:after="450" w:line="312" w:lineRule="auto"/>
      </w:pPr>
      <w:r>
        <w:rPr>
          <w:rFonts w:ascii="宋体" w:hAnsi="宋体" w:eastAsia="宋体" w:cs="宋体"/>
          <w:color w:val="000"/>
          <w:sz w:val="28"/>
          <w:szCs w:val="28"/>
        </w:rPr>
        <w:t xml:space="preserve">　　&gt;四是加强党的作风建设，大力创新工作理念。面对新时代、新形势，局党组要拿出敢打硬仗、敢啃硬骨头的过硬作风和奋发作为的精神状态，按照市委全会提出的“办事效率越来越高、服务水平越来越好、特色亮点越来越多”要求，进一步拓宽新思路，研究新方法，增进新感情，全面提升我局工作的整体水平。</w:t>
      </w:r>
    </w:p>
    <w:p>
      <w:pPr>
        <w:ind w:left="0" w:right="0" w:firstLine="560"/>
        <w:spacing w:before="450" w:after="450" w:line="312" w:lineRule="auto"/>
      </w:pPr>
      <w:r>
        <w:rPr>
          <w:rFonts w:ascii="宋体" w:hAnsi="宋体" w:eastAsia="宋体" w:cs="宋体"/>
          <w:color w:val="000"/>
          <w:sz w:val="28"/>
          <w:szCs w:val="28"/>
        </w:rPr>
        <w:t xml:space="preserve">　　&gt;五是加强党的纪律建设，努力实现从严治党。要充分发挥局党组的领导核心作用，深化权力规范运行和风险防控机制建设，加强对重要岗位和工作环节的监督，把纪律和规矩挺在前面，抓早抓小。</w:t>
      </w:r>
    </w:p>
    <w:p>
      <w:pPr>
        <w:ind w:left="0" w:right="0" w:firstLine="560"/>
        <w:spacing w:before="450" w:after="450" w:line="312" w:lineRule="auto"/>
      </w:pPr>
      <w:r>
        <w:rPr>
          <w:rFonts w:ascii="宋体" w:hAnsi="宋体" w:eastAsia="宋体" w:cs="宋体"/>
          <w:color w:val="000"/>
          <w:sz w:val="28"/>
          <w:szCs w:val="28"/>
        </w:rPr>
        <w:t xml:space="preserve">　　&gt;六是加强党风廉政建设，切实夯实“两个责任”。党组书记要切实履行“第一责任人”的责任，班子成员要认真履行“一岗双责”，要定期研究部署党建、党风廉政建设工作。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　　巡察工作汇报材料</w:t>
      </w:r>
    </w:p>
    <w:p>
      <w:pPr>
        <w:ind w:left="0" w:right="0" w:firstLine="560"/>
        <w:spacing w:before="450" w:after="450" w:line="312" w:lineRule="auto"/>
      </w:pPr>
      <w:r>
        <w:rPr>
          <w:rFonts w:ascii="宋体" w:hAnsi="宋体" w:eastAsia="宋体" w:cs="宋体"/>
          <w:color w:val="000"/>
          <w:sz w:val="28"/>
          <w:szCs w:val="28"/>
        </w:rPr>
        <w:t xml:space="preserve">　　5月2日下午，我镇出动专用矿山巡查车辆及专职矿山执法巡查工作人员深入辖区龙竹村马鞍山、岸认、那匿一带，对非法开采矿产资源进行日常执法巡查。在巡查中发现多起无证非法开采行为，现场调查无证非法开采小煤窑业主，宣传矿产资源政策法律法规，教育遣散从业人员，提取现场图片，发放责令停止违法行为通知。更为严重的是，当日18时许，在龙竹村那匿屯后山，我们发现三台大型挖掘机正在疯狂盗采铝矿，现场还设有架设在小型拖拉机上的筛选机和传送带，将盗挖出来的铝矿现场分离筛选后直接装车，十多台后推车在装车后就直接运送下山，这种盗采现象令人触目惊心，整座大山被挖得满目疮痍，现场堆放的上百吨铝矿随处可见。由于我工作队力量单薄，加上现场又突然出现20个不明身份的社会青年，我们只能口头制止这些盗采行为，并对现场进行了拍照取证，但对于盗挖铝矿资源的挖掘机等相关设备，我们对其无法进行现场查扣处理。</w:t>
      </w:r>
    </w:p>
    <w:p>
      <w:pPr>
        <w:ind w:left="0" w:right="0" w:firstLine="560"/>
        <w:spacing w:before="450" w:after="450" w:line="312" w:lineRule="auto"/>
      </w:pPr>
      <w:r>
        <w:rPr>
          <w:rFonts w:ascii="宋体" w:hAnsi="宋体" w:eastAsia="宋体" w:cs="宋体"/>
          <w:color w:val="000"/>
          <w:sz w:val="28"/>
          <w:szCs w:val="28"/>
        </w:rPr>
        <w:t xml:space="preserve">　　目前，我镇盗采铝矿资源的面大、非法从业人员多，而且是昼夜白天干，甚至安排有专职的“哨兵”值班，盗运车辆较多，参与人员社会关系复杂，加之临近外村人员的不断涌入参与，给本地区埋下了不容忽视的安全隐患。希望县人民政府及时组织强大执法队伍，对我辖区开展大规模整治行动，狠狠打击这些日益猖獗的盗采行为，有效保护矿区矿产资源的安全，维护社会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2025-05-02T10:45:11+08:00</dcterms:created>
  <dcterms:modified xsi:type="dcterms:W3CDTF">2025-05-02T10:45:11+08:00</dcterms:modified>
</cp:coreProperties>
</file>

<file path=docProps/custom.xml><?xml version="1.0" encoding="utf-8"?>
<Properties xmlns="http://schemas.openxmlformats.org/officeDocument/2006/custom-properties" xmlns:vt="http://schemas.openxmlformats.org/officeDocument/2006/docPropsVTypes"/>
</file>