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政治素质总结范文(通用10篇)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努力提高自身的思想政治素质，学习《教育法》、《教师法》，按照《中小学教师职业道德规范》和《中小学教师行为规范》严格要求自己，奉公守法，遵守社会公德。忠诚人民的教育事业，为人师表。以下是小编整理的政治素质总结范文(通用10篇)，欢迎阅读与收藏...</w:t>
      </w:r>
    </w:p>
    <w:p>
      <w:pPr>
        <w:ind w:left="0" w:right="0" w:firstLine="560"/>
        <w:spacing w:before="450" w:after="450" w:line="312" w:lineRule="auto"/>
      </w:pPr>
      <w:r>
        <w:rPr>
          <w:rFonts w:ascii="宋体" w:hAnsi="宋体" w:eastAsia="宋体" w:cs="宋体"/>
          <w:color w:val="000"/>
          <w:sz w:val="28"/>
          <w:szCs w:val="28"/>
        </w:rPr>
        <w:t xml:space="preserve">努力提高自身的思想政治素质，学习《教育法》、《教师法》，按照《中小学教师职业道德规范》和《中小学教师行为规范》严格要求自己，奉公守法，遵守社会公德。忠诚人民的教育事业，为人师表。以下是小编整理的政治素质总结范文(通用10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style=color:#ff0000&gt;政治素质总结1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style=color:#006aff&gt;政治素质总结2</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style=color:#ff0000&gt;政治素质总结3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style=color:#ff0000&gt;政治素质总结4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style=color:#006aff&gt;政治素质总结5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style=color:#ff0000&gt;政治素质总结6</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style=color:#006aff&gt;政治素质总结7</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style=color:#ff0000&gt;政治素质总结8</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style=color:#006aff&gt;政治素质总结9</w:t>
      </w:r>
    </w:p>
    <w:p>
      <w:pPr>
        <w:ind w:left="0" w:right="0" w:firstLine="560"/>
        <w:spacing w:before="450" w:after="450" w:line="312" w:lineRule="auto"/>
      </w:pPr>
      <w:r>
        <w:rPr>
          <w:rFonts w:ascii="宋体" w:hAnsi="宋体" w:eastAsia="宋体" w:cs="宋体"/>
          <w:color w:val="000"/>
          <w:sz w:val="28"/>
          <w:szCs w:val="28"/>
        </w:rPr>
        <w:t xml:space="preserve">　　一年来，在党组织的正确领导和市劳动和社会保障局的精心指导下，我与医保中心全体干部一道，坚持以“三个代表”重要思想为指导，落实科学发展观，紧紧围绕“民本岳阳”这一工作主线。认真履行自我的工作职责，出色地全面完成了市政府和管委会下达的全年目标任务，并获得了全市劳动系统的好评。下头是党员自我鉴定：</w:t>
      </w:r>
    </w:p>
    <w:p>
      <w:pPr>
        <w:ind w:left="0" w:right="0" w:firstLine="560"/>
        <w:spacing w:before="450" w:after="450" w:line="312" w:lineRule="auto"/>
      </w:pPr>
      <w:r>
        <w:rPr>
          <w:rFonts w:ascii="宋体" w:hAnsi="宋体" w:eastAsia="宋体" w:cs="宋体"/>
          <w:color w:val="000"/>
          <w:sz w:val="28"/>
          <w:szCs w:val="28"/>
        </w:rPr>
        <w:t xml:space="preserve">　　&gt;一、爱岗敬业，履行职责，努力提升工作质量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职责感、使命感和工作热情，进取负责地开展工作。针对医保工作的薄弱环节，抓紧劳动法律法规政策的学习，努力熟悉医保工作。经过参加一系列的学习和培训，对医保工作有了更深刻的认识和了解，丰富了知识。针对我区医保工作体制的特点，虽然有些职能放在市本级，我们也能够学、闻、问，但为了正确把握医疗保险体制改革的方向，我经常对新的政策进行研究，异常是在自我懂医学的情景下，努力钻研医疗审核方面的有关政策，便于更科学地做好征缴测算。我始终坚持以认真、负责、一丝苟为工作宗旨，认真完成好上级分配的各项工作，狠抓行风效能建设，努力转变工作作风。深入企业、群众认真听取意见，要求企业反馈我们工作的行风、效能以及廉政方面的情景，对有反应的问题及时进行调查。工作中，进取完成好局领导交办的各项任务，努力做到辜负领导信任，愧对同志给予的支持尊重。严格要求自我，进取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&gt;　二、注重学习，提高素质，努力提升工作本事</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本事的源泉还是学习。我坚持把学习摆在重要位置，断提高业务水平和领导本事。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梦想信念。深入学习《党章》、《中国共产党党内监督条例》和《中国共产党纪律处分条例》以及其它党纪政纪条规。自觉遵守党的纪律，断提高工作本事，确保工作操作的程序性、规范性、严肃性。理论联系实际，坚持用马列主义的立场、观点、方法去分析研究解决问题，牢固树立正确的世界观、人生观、价值观以及地位观、权力观、利益观。坚持严格要求自我，倡正气，禁邪气，时刻做到自重、自省、自警、自励。思想上断完善，政治上断求强，业务上断求精，使自身综合素质断提高，更好地适应日益艰巨的工作任务需要。坚持用理论武装头脑，努力提高觉悟，始终把党和群众的利益放在首位，个人利益无条件地服从党的利益，忠于职守、勤奋敬业、真抓实干，切实为群众办好事、办实事，坚持做到廉洁奉公、断学习、断进取。</w:t>
      </w:r>
    </w:p>
    <w:p>
      <w:pPr>
        <w:ind w:left="0" w:right="0" w:firstLine="560"/>
        <w:spacing w:before="450" w:after="450" w:line="312" w:lineRule="auto"/>
      </w:pPr>
      <w:r>
        <w:rPr>
          <w:rFonts w:ascii="宋体" w:hAnsi="宋体" w:eastAsia="宋体" w:cs="宋体"/>
          <w:color w:val="000"/>
          <w:sz w:val="28"/>
          <w:szCs w:val="28"/>
        </w:rPr>
        <w:t xml:space="preserve">　　&gt;三、严格遵守各项规定，做到清正廉洁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本事，坚持做到“慎权、慎欲、慎独”。严于律己、以身作则、以俭为荣，努力做到“自重、自省、自警”，堂堂正正做人、踏踏实实做事、清清白白做官。严格遵守国家的法律法规和内部的各项规章制度，筑牢思想防线。绝做与党员领导干部要求相符的事情，时时刻刻珍惜党员干部的名誉，忘人民的重托。一言一行贴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梦想;入党是为了捞取政治资本，而是更好地理解党的教育，更好地为党工作;同样，做官是为谋取个人私利，而是更好地为人民服务，官越大为人民服务的职责越大。应对现实社会的考验和诱惑，牢固树立“以廉为本”的思想，在廉洁自律方面要有更高的层次、更高的要求。我严格按照党章和领导干部廉洁自律的规定要求自我，严格落实党风廉政职责制，自觉遵守“四大纪律、八项要求”。牢固树立马克思主义世界观，努力提高拒腐防变本事，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&gt;　四、日常生活严格要求，真诚待人</w:t>
      </w:r>
    </w:p>
    <w:p>
      <w:pPr>
        <w:ind w:left="0" w:right="0" w:firstLine="560"/>
        <w:spacing w:before="450" w:after="450" w:line="312" w:lineRule="auto"/>
      </w:pPr>
      <w:r>
        <w:rPr>
          <w:rFonts w:ascii="宋体" w:hAnsi="宋体" w:eastAsia="宋体" w:cs="宋体"/>
          <w:color w:val="000"/>
          <w:sz w:val="28"/>
          <w:szCs w:val="28"/>
        </w:rPr>
        <w:t xml:space="preserve">　　坚持骄躁、艰苦奋斗的良好作风，自满、摆官架子，始终把自我摆在低位，与同事、同志平等相处，尊重领导，关心下属，克己谦让，乐于助人，真诚相待。严格执行民主集中制原则，开展批评和自我批评，认真虚心听取干部职工的意见提议，领导和同事之间关系相处很好。把单位当成自我的家一样，爱护公物，勤俭节俭，从节俭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　　经过努力工作虽然取得了一些成绩，但离共产党员的高标准以及上级的要求还存在必须的距离。譬如思维方式、管理方式、工作本事还能完全适应新形势的要求;工作标准还需进一步提高;知识结构、理论基础还远远够。在今后的工作中我必须继续加强学习，努力提升综合素质，适应时代要求，始终坚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style=color:#ff0000&gt;政治素质总结10</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