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党史学习年度总结集合5篇</w:t>
      </w:r>
      <w:bookmarkEnd w:id="1"/>
    </w:p>
    <w:p>
      <w:pPr>
        <w:jc w:val="center"/>
        <w:spacing w:before="0" w:after="450"/>
      </w:pPr>
      <w:r>
        <w:rPr>
          <w:rFonts w:ascii="Arial" w:hAnsi="Arial" w:eastAsia="Arial" w:cs="Arial"/>
          <w:color w:val="999999"/>
          <w:sz w:val="20"/>
          <w:szCs w:val="20"/>
        </w:rPr>
        <w:t xml:space="preserve">来源：网络  作者：流年似水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以下是为大家整理的关于党史学习年度总结的文章5篇 , 欢迎大家参考查阅！第一篇: 党史学习年度总结　　我们深入贯彻落实省委和市委要求，扎实推进党史学习教育，打造“学—思—行—学”闭环学习模式，以学促思、以思促行、以行促学，不断激励全体党员干...</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以下是为大家整理的关于党史学习年度总结的文章5篇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党史学习年度总结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党史学习年度总结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党史学习年度总结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党史学习教育开展以来，市xx结合实际工作，积极安排部署，注重党史学习教育与当前重点工作的有机整合，通过扎实推进党史学习教育，促进各项工作的有效有序发展。进展报告如下：</w:t>
      </w:r>
    </w:p>
    <w:p>
      <w:pPr>
        <w:ind w:left="0" w:right="0" w:firstLine="560"/>
        <w:spacing w:before="450" w:after="450" w:line="312" w:lineRule="auto"/>
      </w:pPr>
      <w:r>
        <w:rPr>
          <w:rFonts w:ascii="宋体" w:hAnsi="宋体" w:eastAsia="宋体" w:cs="宋体"/>
          <w:color w:val="000"/>
          <w:sz w:val="28"/>
          <w:szCs w:val="28"/>
        </w:rPr>
        <w:t xml:space="preserve">　　&gt;一、党史学习教育有效</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Xi总书记动员讲话的重要精神，了解核心本质，掌握思想方法，研究落实措施。及时召开全局动员大会，成立领导小组，确定组长、副组长、成员，明确工作职责，加强监督检查。制定实施计划，明确学习目的、内容、方法和步骤，为党史学习教育提供保障。</w:t>
      </w:r>
    </w:p>
    <w:p>
      <w:pPr>
        <w:ind w:left="0" w:right="0" w:firstLine="560"/>
        <w:spacing w:before="450" w:after="450" w:line="312" w:lineRule="auto"/>
      </w:pPr>
      <w:r>
        <w:rPr>
          <w:rFonts w:ascii="宋体" w:hAnsi="宋体" w:eastAsia="宋体" w:cs="宋体"/>
          <w:color w:val="000"/>
          <w:sz w:val="28"/>
          <w:szCs w:val="28"/>
        </w:rPr>
        <w:t xml:space="preserve">　　2.集中学习。组织开展以领导干部讲四史为主要内容的党课活动，不断深化四史学习教育，增强干部思想意识和行动意识。党组坚持中央小组学习不放松，一季度集体学习8次，不断提高素质和能力。部署开展纪念党成立100周年的知识竞赛和80后党员干部讲党史活动，切实提高青年干部党性修养。在门户网站上开设党史学习教育专栏，每天推送党史，及时动态更新。</w:t>
      </w:r>
    </w:p>
    <w:p>
      <w:pPr>
        <w:ind w:left="0" w:right="0" w:firstLine="560"/>
        <w:spacing w:before="450" w:after="450" w:line="312" w:lineRule="auto"/>
      </w:pPr>
      <w:r>
        <w:rPr>
          <w:rFonts w:ascii="宋体" w:hAnsi="宋体" w:eastAsia="宋体" w:cs="宋体"/>
          <w:color w:val="000"/>
          <w:sz w:val="28"/>
          <w:szCs w:val="28"/>
        </w:rPr>
        <w:t xml:space="preserve">　　3.加强党的建设责任。组织召开202_年市政系统党建报告评议和202_年党建工作会议，开展交流发言和民主评价，安排部署今年党建工作。加强思想道德教育和党纪国法教育，组织全体党员干部观看预警教育片，促进干部培养良好的家庭作风。×县级干部酒后驾车问题报上级给予党内警告处分，督促党员干部自觉遵守纪律。</w:t>
      </w:r>
    </w:p>
    <w:p>
      <w:pPr>
        <w:ind w:left="0" w:right="0" w:firstLine="560"/>
        <w:spacing w:before="450" w:after="450" w:line="312" w:lineRule="auto"/>
      </w:pPr>
      <w:r>
        <w:rPr>
          <w:rFonts w:ascii="宋体" w:hAnsi="宋体" w:eastAsia="宋体" w:cs="宋体"/>
          <w:color w:val="000"/>
          <w:sz w:val="28"/>
          <w:szCs w:val="28"/>
        </w:rPr>
        <w:t xml:space="preserve">　　&gt;二、坚持把调查研究贯穿始终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突出问题导向，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党史学习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党史学习教育实效。一是及时制定方案。坚持把“改”字贯穿始终，注重将学习教育、调查研究和检视反思发现的问题纳入其中，及时制度《“不忘初心、牢记使命”党史学习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党史学习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党史学习年度总结</w:t>
      </w:r>
    </w:p>
    <w:p>
      <w:pPr>
        <w:ind w:left="0" w:right="0" w:firstLine="560"/>
        <w:spacing w:before="450" w:after="450" w:line="312" w:lineRule="auto"/>
      </w:pPr>
      <w:r>
        <w:rPr>
          <w:rFonts w:ascii="宋体" w:hAnsi="宋体" w:eastAsia="宋体" w:cs="宋体"/>
          <w:color w:val="000"/>
          <w:sz w:val="28"/>
          <w:szCs w:val="28"/>
        </w:rPr>
        <w:t xml:space="preserve">　　党史学习教育工作开展以来，物料党支部坚持以习近平新时代中国特色社会主义思想为指引，深刻把握习近平总书记在党史学习教育动员大会上的重要讲话精神，贯彻落实中央、天津市委及公司党委关于党史学习教育工作安排，将党史学习教育作为一项政治任务，作为今后工作的必修课，切实加强组织领导，立足物料事业部工作实际，统筹兼顾，守正创新，结合党史学习教育规律和阶段特点，引导全体党员干部职工以正确的党史观不断夯实理论学习成果，以职工喜闻乐见、形式多样、内容创新的活动不断推动党史学习教育走深走实，持续将学习成效转化为工作成效与动力。物料党支部始终贯彻“起步迅速、推进有序、氛围浓厚、特色突出、务求实效”的要求，围绕党的创新理论，不断在“学史明理、学史增信、学史崇德、学史力行”上下功夫，在学党史、悟思想、办实事、开新局上抓力度，引导广大党员干部增强“四个意识”，坚定“四个自信”，做到“两个维护”，党史学习教育氛围浓厚、升温迅速、覆盖全面、实效突出，在新的历史起点与机遇中，以昂扬姿态、责任担当，凝聚共识与合力，更加坚定与自觉地为社会主义现代化新征程接续</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　　&gt;一、党史学习教育活动开展情况总结</w:t>
      </w:r>
    </w:p>
    <w:p>
      <w:pPr>
        <w:ind w:left="0" w:right="0" w:firstLine="560"/>
        <w:spacing w:before="450" w:after="450" w:line="312" w:lineRule="auto"/>
      </w:pPr>
      <w:r>
        <w:rPr>
          <w:rFonts w:ascii="宋体" w:hAnsi="宋体" w:eastAsia="宋体" w:cs="宋体"/>
          <w:color w:val="000"/>
          <w:sz w:val="28"/>
          <w:szCs w:val="28"/>
        </w:rPr>
        <w:t xml:space="preserve">　　第一，早谋划先部署，统筹兼顾聚合力。党史学习教育启动以来，物料党支部高度重视、精心策划、迅速部署，压实主体责任，从政治高度审视党史学习教育工作，教育引导广大党员干部不断提高政治判断力、政治领悟力、政治执行力。一是组织深入学习贯彻习近平总书记在党史学习教育动员大会上的重要讲话精神，对党史学习教育工作进行了系统安排。二是按照“统分结合抓谋划、上下联动抓渗透、内外互补抓落实”的思路，紧盯支部委员、党员、预备党员三个重点，成立了以赵勇书记为负责人、各党小组组长为成员的党史学习教育工作小组，明确工作职责，加强组织领导。三是制定了党史学习教育阶段学习推进计划、习近平总书记重要讲话学习计划。四是将党史学习教育纳入党支部主题党日活动、党课之中，纳入党建工作重点安排，与天津物料部设计、投标工作同安排、同部署、同推进，确保党史学习教育</w:t>
      </w:r>
    </w:p>
    <w:p>
      <w:pPr>
        <w:ind w:left="0" w:right="0" w:firstLine="560"/>
        <w:spacing w:before="450" w:after="450" w:line="312" w:lineRule="auto"/>
      </w:pPr>
      <w:r>
        <w:rPr>
          <w:rFonts w:ascii="宋体" w:hAnsi="宋体" w:eastAsia="宋体" w:cs="宋体"/>
          <w:color w:val="000"/>
          <w:sz w:val="28"/>
          <w:szCs w:val="28"/>
        </w:rPr>
        <w:t xml:space="preserve">　　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　　第二，强学习夯基础，筑牢理论根基。一是坚持学习党史与学习新中国史、改革开放史、社会主义发展史相贯通，通过领学、个人自学、研讨交流、专题讲座、观看视频等形</w:t>
      </w:r>
    </w:p>
    <w:p>
      <w:pPr>
        <w:ind w:left="0" w:right="0" w:firstLine="560"/>
        <w:spacing w:before="450" w:after="450" w:line="312" w:lineRule="auto"/>
      </w:pPr>
      <w:r>
        <w:rPr>
          <w:rFonts w:ascii="宋体" w:hAnsi="宋体" w:eastAsia="宋体" w:cs="宋体"/>
          <w:color w:val="000"/>
          <w:sz w:val="28"/>
          <w:szCs w:val="28"/>
        </w:rPr>
        <w:t xml:space="preserve">　　式，将习近平《论中国共产党历史》《毛泽东邓小平江泽民胡锦涛关于中国共产党历史论述摘编》《习近平新时代中国特色社会主义思想学习问答》《中国共产党简史》列为重点必读书籍；党内各项制度法规、廉政警示教育相关书籍列为长期学习内容，做到应学尽学、深学细悟，切实加强了理论武装。二是明确落实标准，即书本有痕迹、学习有笔记、读后有心得，不断增强理论学习的指导性和规范性。三是积极拓宽学习渠道，充分发挥互联网特点，利用学习强国、党建平台“党史学习教育”专题栏目学习，积极号召参加公司党史学习教育线上线下知识竞赛活动，着力打造大课堂与微课堂对接互补，传统资源与网络载体灵活结合的学习模式。</w:t>
      </w:r>
    </w:p>
    <w:p>
      <w:pPr>
        <w:ind w:left="0" w:right="0" w:firstLine="560"/>
        <w:spacing w:before="450" w:after="450" w:line="312" w:lineRule="auto"/>
      </w:pPr>
      <w:r>
        <w:rPr>
          <w:rFonts w:ascii="宋体" w:hAnsi="宋体" w:eastAsia="宋体" w:cs="宋体"/>
          <w:color w:val="000"/>
          <w:sz w:val="28"/>
          <w:szCs w:val="28"/>
        </w:rPr>
        <w:t xml:space="preserve">　　第三，优活动创新意，整合资源广宣传。坚持将理论课堂常态学与文体活动相结合，注重用党的百年丰厚历史汲取智慧和力量，继承发扬优良传统，充分利用身边现有红色资源、历史，策划开展了一些具有地域特色的活动，不断加深学习的实效性、丰富性。一是用党的奋斗历程鼓舞斗志。组织本部党员赴天津市西青区开展重走长征路主题活动，聆听历史事件、历史地点、历史人物的红色故事，感悟革命历程和奋斗征程的红色记忆，通过切身感受历史的厚重和不易，</w:t>
      </w:r>
    </w:p>
    <w:p>
      <w:pPr>
        <w:ind w:left="0" w:right="0" w:firstLine="560"/>
        <w:spacing w:before="450" w:after="450" w:line="312" w:lineRule="auto"/>
      </w:pPr>
      <w:r>
        <w:rPr>
          <w:rFonts w:ascii="宋体" w:hAnsi="宋体" w:eastAsia="宋体" w:cs="宋体"/>
          <w:color w:val="000"/>
          <w:sz w:val="28"/>
          <w:szCs w:val="28"/>
        </w:rPr>
        <w:t xml:space="preserve">　　在生动教育中坚定为中国社会主义事业不渝奋斗的理想信念。二是用典型人物端正价值追求。组织集中观看“七一勋章”颁奖仪式，引导党员干部在聆听和宣讲中树立远大理想、担当时代重任。三是用文化引领唱响主流旋律。排练并成功参演了华电机械制造基地党委组织的庆祝中国共产党成立100周年文艺汇演，选送歌曲《保卫黄河》《祖国不会忘记》等歌曲收获了一致好评，以革命先辈们的坚定信仰和革命意志感染灵魂。四是抓督查强指导，总结整改稳推进。坚持党建引领带动，业务结合促进，将党史学习各项工作与党建考核结合。落实党支“第一责任人”“一岗双责”责任制，认真总结了党史学习教育工作开展以来的问题和不足，明确下阶段党史学习教育高质量高标准的整改完善目标。</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在公司党委的坚强领导下，物料党支部认真贯彻落实上级会议文件安排，扎实开展了党史学习教育各项工作，成效</w:t>
      </w:r>
    </w:p>
    <w:p>
      <w:pPr>
        <w:ind w:left="0" w:right="0" w:firstLine="560"/>
        <w:spacing w:before="450" w:after="450" w:line="312" w:lineRule="auto"/>
      </w:pPr>
      <w:r>
        <w:rPr>
          <w:rFonts w:ascii="宋体" w:hAnsi="宋体" w:eastAsia="宋体" w:cs="宋体"/>
          <w:color w:val="000"/>
          <w:sz w:val="28"/>
          <w:szCs w:val="28"/>
        </w:rPr>
        <w:t xml:space="preserve">　　显著，但存在问题仍不容忽视。</w:t>
      </w:r>
    </w:p>
    <w:p>
      <w:pPr>
        <w:ind w:left="0" w:right="0" w:firstLine="560"/>
        <w:spacing w:before="450" w:after="450" w:line="312" w:lineRule="auto"/>
      </w:pPr>
      <w:r>
        <w:rPr>
          <w:rFonts w:ascii="宋体" w:hAnsi="宋体" w:eastAsia="宋体" w:cs="宋体"/>
          <w:color w:val="000"/>
          <w:sz w:val="28"/>
          <w:szCs w:val="28"/>
        </w:rPr>
        <w:t xml:space="preserve">　　第一，在理论武装方面，支部以身作则，带头学习，学习氛围浓厚，但同时也发现，压力传导至个人有所递减，学</w:t>
      </w:r>
    </w:p>
    <w:p>
      <w:pPr>
        <w:ind w:left="0" w:right="0" w:firstLine="560"/>
        <w:spacing w:before="450" w:after="450" w:line="312" w:lineRule="auto"/>
      </w:pPr>
      <w:r>
        <w:rPr>
          <w:rFonts w:ascii="宋体" w:hAnsi="宋体" w:eastAsia="宋体" w:cs="宋体"/>
          <w:color w:val="000"/>
          <w:sz w:val="28"/>
          <w:szCs w:val="28"/>
        </w:rPr>
        <w:t xml:space="preserve">　　习形式不够多样灵活，实效性不强。</w:t>
      </w:r>
    </w:p>
    <w:p>
      <w:pPr>
        <w:ind w:left="0" w:right="0" w:firstLine="560"/>
        <w:spacing w:before="450" w:after="450" w:line="312" w:lineRule="auto"/>
      </w:pPr>
      <w:r>
        <w:rPr>
          <w:rFonts w:ascii="宋体" w:hAnsi="宋体" w:eastAsia="宋体" w:cs="宋体"/>
          <w:color w:val="000"/>
          <w:sz w:val="28"/>
          <w:szCs w:val="28"/>
        </w:rPr>
        <w:t xml:space="preserve">　　第二，在理论指导实践方面，党支部多措并举，下狠功夫、大力度，不断深入群众，但仍存在结合不够紧密，融合</w:t>
      </w:r>
    </w:p>
    <w:p>
      <w:pPr>
        <w:ind w:left="0" w:right="0" w:firstLine="560"/>
        <w:spacing w:before="450" w:after="450" w:line="312" w:lineRule="auto"/>
      </w:pPr>
      <w:r>
        <w:rPr>
          <w:rFonts w:ascii="宋体" w:hAnsi="宋体" w:eastAsia="宋体" w:cs="宋体"/>
          <w:color w:val="000"/>
          <w:sz w:val="28"/>
          <w:szCs w:val="28"/>
        </w:rPr>
        <w:t xml:space="preserve">　　不够充分的问题。</w:t>
      </w:r>
    </w:p>
    <w:p>
      <w:pPr>
        <w:ind w:left="0" w:right="0" w:firstLine="560"/>
        <w:spacing w:before="450" w:after="450" w:line="312" w:lineRule="auto"/>
      </w:pPr>
      <w:r>
        <w:rPr>
          <w:rFonts w:ascii="宋体" w:hAnsi="宋体" w:eastAsia="宋体" w:cs="宋体"/>
          <w:color w:val="000"/>
          <w:sz w:val="28"/>
          <w:szCs w:val="28"/>
        </w:rPr>
        <w:t xml:space="preserve">　　第三，在为群众办实事上，能够对群众诉求及时收集整理，出实招、办实事起步迅速，推进有序，但特色亮点不够</w:t>
      </w:r>
    </w:p>
    <w:p>
      <w:pPr>
        <w:ind w:left="0" w:right="0" w:firstLine="560"/>
        <w:spacing w:before="450" w:after="450" w:line="312" w:lineRule="auto"/>
      </w:pPr>
      <w:r>
        <w:rPr>
          <w:rFonts w:ascii="宋体" w:hAnsi="宋体" w:eastAsia="宋体" w:cs="宋体"/>
          <w:color w:val="000"/>
          <w:sz w:val="28"/>
          <w:szCs w:val="28"/>
        </w:rPr>
        <w:t xml:space="preserve">　　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&gt;　　三、今后工作计划</w:t>
      </w:r>
    </w:p>
    <w:p>
      <w:pPr>
        <w:ind w:left="0" w:right="0" w:firstLine="560"/>
        <w:spacing w:before="450" w:after="450" w:line="312" w:lineRule="auto"/>
      </w:pPr>
      <w:r>
        <w:rPr>
          <w:rFonts w:ascii="宋体" w:hAnsi="宋体" w:eastAsia="宋体" w:cs="宋体"/>
          <w:color w:val="000"/>
          <w:sz w:val="28"/>
          <w:szCs w:val="28"/>
        </w:rPr>
        <w:t xml:space="preserve">　　在前阶段良好成效的基础上,物料党支部将一如既往地落实公司党委党史学习教育工作安排，继续将党史学习教育</w:t>
      </w:r>
    </w:p>
    <w:p>
      <w:pPr>
        <w:ind w:left="0" w:right="0" w:firstLine="560"/>
        <w:spacing w:before="450" w:after="450" w:line="312" w:lineRule="auto"/>
      </w:pPr>
      <w:r>
        <w:rPr>
          <w:rFonts w:ascii="宋体" w:hAnsi="宋体" w:eastAsia="宋体" w:cs="宋体"/>
          <w:color w:val="000"/>
          <w:sz w:val="28"/>
          <w:szCs w:val="28"/>
        </w:rPr>
        <w:t xml:space="preserve">　　作为贯穿全年的一项政治任务抓实抓细抓好，切实增强政治责任感和历史使命感，深刻把握党史学习教育重大意义，加强组织领导、强化督导指导、推进宣传引导、主动查找距离，立足实际，突出高质高效，牢牢把握“党的创新理论”这一基点、“专题学习特色活动”这一着力点、“我为群众办实事”这一根本点。贯彻落实习近平总书记在党史学习教育动员大会上的重要讲话精神，在七一节点的重要讲话指示精神，确保党史学习教育和事业发展相互促进、相辅相成，让广大党员干部学有所获、学有所悟、学有效果，共同把党史学习教育这项政治任务高标准高质量完成好，为建党一百周年交出一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党史学习年度总结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&gt;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&gt;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&gt;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2025-05-14T03:24:41+08:00</dcterms:created>
  <dcterms:modified xsi:type="dcterms:W3CDTF">2025-05-14T03:24:41+08:00</dcterms:modified>
</cp:coreProperties>
</file>

<file path=docProps/custom.xml><?xml version="1.0" encoding="utf-8"?>
<Properties xmlns="http://schemas.openxmlformats.org/officeDocument/2006/custom-properties" xmlns:vt="http://schemas.openxmlformats.org/officeDocument/2006/docPropsVTypes"/>
</file>