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为群众办实事工作总结范文十五篇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事实上，发音是sh&amp;Iacutesh&amp;igrave中文的意思是真实的东西。 以下是为大家整理的关于为群众办实事工作总结的文章15篇 ,欢迎品鉴！为群众办实事工作总结篇1　　为深入开展党史学习教育，突出学党史、悟思想、办实事、开新局，我系广泛...</w:t>
      </w:r>
    </w:p>
    <w:p>
      <w:pPr>
        <w:ind w:left="0" w:right="0" w:firstLine="560"/>
        <w:spacing w:before="450" w:after="450" w:line="312" w:lineRule="auto"/>
      </w:pPr>
      <w:r>
        <w:rPr>
          <w:rFonts w:ascii="宋体" w:hAnsi="宋体" w:eastAsia="宋体" w:cs="宋体"/>
          <w:color w:val="000"/>
          <w:sz w:val="28"/>
          <w:szCs w:val="28"/>
        </w:rPr>
        <w:t xml:space="preserve">事实上，发音是sh&amp;Iacutesh&amp;igrave中文的意思是真实的东西。 以下是为大家整理的关于为群众办实事工作总结的文章15篇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为群众办实事工作总结篇2</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为群众办实事工作总结篇3</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xx 名重度肢体残疾人申请了护理床，为 xxx人申请了轮椅，为xx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 人，累计解决 xxxx 余人就业难题。立足于服务本地大项目建设，组织党员干部成立服务专班，企业“吹哨”、干部“报到”，积极帮助企业解决供电线路改造、货物车辆调度、务工人员返厂、新冠疫苗接种等问题xx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 个小时就将管道疏通完毕，小区居民拍手称赞。组织所辖村开展人居环境整治，出动钩机、铲车 xx 余台，xxx 余名党员干部主动参与，对道路沿线、村屯街巷、坑洼沟渠等区域积存的秸秆、垃圾、杂草等进行了彻底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为群众办实事工作总结篇4</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为群众办实事工作总结篇6</w:t>
      </w:r>
    </w:p>
    <w:p>
      <w:pPr>
        <w:ind w:left="0" w:right="0" w:firstLine="560"/>
        <w:spacing w:before="450" w:after="450" w:line="312" w:lineRule="auto"/>
      </w:pPr>
      <w:r>
        <w:rPr>
          <w:rFonts w:ascii="宋体" w:hAnsi="宋体" w:eastAsia="宋体" w:cs="宋体"/>
          <w:color w:val="000"/>
          <w:sz w:val="28"/>
          <w:szCs w:val="28"/>
        </w:rPr>
        <w:t xml:space="preserve">　　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　　“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　　“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为群众办实事工作总结篇7</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为群众办实事工作总结篇8</w:t>
      </w:r>
    </w:p>
    <w:p>
      <w:pPr>
        <w:ind w:left="0" w:right="0" w:firstLine="560"/>
        <w:spacing w:before="450" w:after="450" w:line="312" w:lineRule="auto"/>
      </w:pPr>
      <w:r>
        <w:rPr>
          <w:rFonts w:ascii="宋体" w:hAnsi="宋体" w:eastAsia="宋体" w:cs="宋体"/>
          <w:color w:val="000"/>
          <w:sz w:val="28"/>
          <w:szCs w:val="28"/>
        </w:rPr>
        <w:t xml:space="preserve">　　 XX局把学习党史同总结经验、观照现实、推动监管工作结合起来，同解决实际问题结合起来，坚持边学习、边实践、边落实，从五个维度出发，扎实推进“我为群众办实事”实践活动。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3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&gt;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局将为民办实事分为调查收集、研究措施、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&gt;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监管职能，找准契合点、切入点、发力点，在力所能及范围内办好为民实事，不搞贪大求全、不做表面文章。结合监管对象和群众反映的突出需求，将与监管职能结合紧4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&gt;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整理》，涵盖预算资产、财务等方5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优选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&gt;　　  五、密切联系群众，贴近基层、为民服务。</w:t>
      </w:r>
    </w:p>
    <w:p>
      <w:pPr>
        <w:ind w:left="0" w:right="0" w:firstLine="560"/>
        <w:spacing w:before="450" w:after="450" w:line="312" w:lineRule="auto"/>
      </w:pPr>
      <w:r>
        <w:rPr>
          <w:rFonts w:ascii="宋体" w:hAnsi="宋体" w:eastAsia="宋体" w:cs="宋体"/>
          <w:color w:val="000"/>
          <w:sz w:val="28"/>
          <w:szCs w:val="28"/>
        </w:rPr>
        <w:t xml:space="preserve">　　  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标准，继续深化为民办实事的工作深度。一是大力开展岗位建功和志愿服务活动，引导党员干部立足岗位扎实履职，通过设立党员先锋岗、组织践诺等方式，进一步激发全局为民办实事的澎湃热情，组织干部职工主动到社区报到，亮明党员身份，参加社区志愿服务，充分发挥党员干部的特长和技能，投身各类公益活动；二是提升调查研究等监管工作实效，组织6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为群众办实事工作总结篇9</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为群众办实事工作总结篇10</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为群众办实事工作总结篇11</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为群众办实事工作总结篇12</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为群众办实事工作总结篇13</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为群众办实事工作总结篇14</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为群众办实事工作总结篇15</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2025-05-02T09:07:40+08:00</dcterms:created>
  <dcterms:modified xsi:type="dcterms:W3CDTF">2025-05-02T09:07:40+08:00</dcterms:modified>
</cp:coreProperties>
</file>

<file path=docProps/custom.xml><?xml version="1.0" encoding="utf-8"?>
<Properties xmlns="http://schemas.openxmlformats.org/officeDocument/2006/custom-properties" xmlns:vt="http://schemas.openxmlformats.org/officeDocument/2006/docPropsVTypes"/>
</file>