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202_年新型肺炎工作总结</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新型冠状病毒肺炎（CoronaVirusDisease2023，COVID-19），简称“新冠肺炎”，世界卫生组织命名为“202_冠状病毒病”，是指202_新型冠状病毒感染导致的肺炎。本站今天为大家精心准备了202_年新型肺炎工作总结，希望...</w:t>
      </w:r>
    </w:p>
    <w:p>
      <w:pPr>
        <w:ind w:left="0" w:right="0" w:firstLine="560"/>
        <w:spacing w:before="450" w:after="450" w:line="312" w:lineRule="auto"/>
      </w:pPr>
      <w:r>
        <w:rPr>
          <w:rFonts w:ascii="宋体" w:hAnsi="宋体" w:eastAsia="宋体" w:cs="宋体"/>
          <w:color w:val="000"/>
          <w:sz w:val="28"/>
          <w:szCs w:val="28"/>
        </w:rPr>
        <w:t xml:space="preserve">新型冠状病毒肺炎（CoronaVirusDisease2023，COVID-19），简称“新冠肺炎”，世界卫生组织命名为“202_冠状病毒病”，是指202_新型冠状病毒感染导致的肺炎。本站今天为大家精心准备了202_年新型肺炎工作总结，希望对大家有所帮助![_TAG_h2]　　202_年新型肺炎工作总结</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202_年新型肺炎工作总结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202_年新型肺炎工作总结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2025-05-11T13:31:10+08:00</dcterms:created>
  <dcterms:modified xsi:type="dcterms:W3CDTF">2025-05-11T13:31:10+08:00</dcterms:modified>
</cp:coreProperties>
</file>

<file path=docProps/custom.xml><?xml version="1.0" encoding="utf-8"?>
<Properties xmlns="http://schemas.openxmlformats.org/officeDocument/2006/custom-properties" xmlns:vt="http://schemas.openxmlformats.org/officeDocument/2006/docPropsVTypes"/>
</file>