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五篇光阴似箭，岁月无痕，一段时间的工作已经结束了，相信大家这段时间以来的收获肯定不少吧，为此要做好工作总结。下面小编给大家整理了关于乡镇公务员试用期工作总结，方便大家学习。乡镇公务员试用期工作总结1回顾20__年的合...</w:t>
      </w:r>
    </w:p>
    <w:p>
      <w:pPr>
        <w:ind w:left="0" w:right="0" w:firstLine="560"/>
        <w:spacing w:before="450" w:after="450" w:line="312" w:lineRule="auto"/>
      </w:pPr>
      <w:r>
        <w:rPr>
          <w:rFonts w:ascii="宋体" w:hAnsi="宋体" w:eastAsia="宋体" w:cs="宋体"/>
          <w:color w:val="000"/>
          <w:sz w:val="28"/>
          <w:szCs w:val="28"/>
        </w:rPr>
        <w:t xml:space="preserve">乡镇公务员试用期工作总结五篇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光阴似箭，岁月无痕，一段时间的工作已经结束了，相信大家这段时间以来的收获肯定不少吧，为此要做好工作总结。下面小编给大家整理了关于乡镇公务员试用期工作总结，方便大家学习。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回顾20__年的合同管理工作，在各部门的配合下，取得了一定的成绩。但由于自身原因，工作仍然存在不足，加强信用管理工作的培训，完善合同管理制度：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_”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构成原因：一是__村属于典型的山区村，分孙家、坂上、陶家三个片，由10个自然村组成，地势高加之居民居住分散，铺设自来水管道战线长，打机井成本过高，村民饮用水源主要依靠旱井，遇天旱井漏村民断水缺水情景十分严重。二是全村耕地2670亩，95%为贫瘠的山坡地，且山高谷深路面窄，田间路基本为羊肠小道，无法进行机械化操作，村民收种主要靠人力肩扛背驮，村民大多年事已高，无力耕种导致弃耕现象严重，全村弃耕面积460亩。三是__村常住居民以留守老人为主，基本上不会使用电脑，更不懂得网络营销，加上村子离集镇较远交通不便，农副产品销售十分困难。四是__村属纯农耕区，以前的铁矿煤矿，由于政策原因全部关停，我们常说靠山吃山，__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__商标，打造出__翅果油蜂蜜、__小米等__乃至山西知名的特色有机农产品品牌，加紧与商务粮食部门、工商质监部门的合作与沟通，经过网络销售打通销售渠道;组织村民在公园广场举办__农副产品展销会，扩大__农副产品知名度，让__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团体无经济来源的问题。鼓励村民对荒坡荒地进行治理开发，打造牡丹园芍药园和桃园等特色园林，把荒山变成花果山，栽下梧桐树，只等凤凰来，借助翔山风景区开发的东风，经过招商把__包装起来，打造起来，把__这种乡土特色的劣势转变成优势，发展旅游业，壮大__团体收入，让老百姓守得住赚的足;开展美丽庭院建设，发展农家乐旅游;以陶家千年古松和百年翅果油树为核心开展寻根祭祖节，带动当地农产品销售，增加农民观光旅游收入;进取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__村广大干群一道，以时不我待，只争朝夕的奋进精神，卓有成效地开展好各项工作，争取经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作为一个基层乡镇的党委书记，上要传达贯彻省市会议精神和工作部署，下要组织领导镇村开展社会主义新农村建设等工作，既是前线指挥员，又是前线战斗员。书记作为乡镇党委这个领导集体的核心，怎样认清形势，高瞻远瞩，掌控全局，谋求发展，造福一方百姓;怎样把握重点，解决矛盾，提供条件，营造环境，创造佳绩，笔者根据自身的工作实践认为，必须把握好以下五个方面：</w:t>
      </w:r>
    </w:p>
    <w:p>
      <w:pPr>
        <w:ind w:left="0" w:right="0" w:firstLine="560"/>
        <w:spacing w:before="450" w:after="450" w:line="312" w:lineRule="auto"/>
      </w:pPr>
      <w:r>
        <w:rPr>
          <w:rFonts w:ascii="宋体" w:hAnsi="宋体" w:eastAsia="宋体" w:cs="宋体"/>
          <w:color w:val="000"/>
          <w:sz w:val="28"/>
          <w:szCs w:val="28"/>
        </w:rPr>
        <w:t xml:space="preserve">一、第一字“重”重学习，全面提高自身综合素质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乡镇党委书记，处在农村改革、发展、稳定诸多问题的前沿，既是决策者，又是执行者。而市场经济的快速发展、上级亲民政策和社会形势的迅速变化，对于领导干部提出了更新更高的要求。如果不注意学习，就不会做到重大局、识大体，抓大事。就可能被时代所淘汰。因此，近年来自己一直坚持加强自身学习，不断提高政治专业素质。</w:t>
      </w:r>
    </w:p>
    <w:p>
      <w:pPr>
        <w:ind w:left="0" w:right="0" w:firstLine="560"/>
        <w:spacing w:before="450" w:after="450" w:line="312" w:lineRule="auto"/>
      </w:pPr>
      <w:r>
        <w:rPr>
          <w:rFonts w:ascii="宋体" w:hAnsi="宋体" w:eastAsia="宋体" w:cs="宋体"/>
          <w:color w:val="000"/>
          <w:sz w:val="28"/>
          <w:szCs w:val="28"/>
        </w:rPr>
        <w:t xml:space="preserve">一是以“学”为基。积极参加县委、镇党委理论中心组学习和省、市委培训班学习，仔细研读党的__届三中、和省、市、县委一系列决策部署，做到始终坚持贯彻执行党的路线、方针、政策，自觉与上级党委保持高度一致。</w:t>
      </w:r>
    </w:p>
    <w:p>
      <w:pPr>
        <w:ind w:left="0" w:right="0" w:firstLine="560"/>
        <w:spacing w:before="450" w:after="450" w:line="312" w:lineRule="auto"/>
      </w:pPr>
      <w:r>
        <w:rPr>
          <w:rFonts w:ascii="宋体" w:hAnsi="宋体" w:eastAsia="宋体" w:cs="宋体"/>
          <w:color w:val="000"/>
          <w:sz w:val="28"/>
          <w:szCs w:val="28"/>
        </w:rPr>
        <w:t xml:space="preserve">二是以“用”为本。注重理论联系实际，经常深入农村、企业一线调查研究，自觉将理论知识与基层实际工作相结合，力求底子清、思路明，做到学以致用，学用相长，把问题解决在一线，把矛盾化解在基层。</w:t>
      </w:r>
    </w:p>
    <w:p>
      <w:pPr>
        <w:ind w:left="0" w:right="0" w:firstLine="560"/>
        <w:spacing w:before="450" w:after="450" w:line="312" w:lineRule="auto"/>
      </w:pPr>
      <w:r>
        <w:rPr>
          <w:rFonts w:ascii="宋体" w:hAnsi="宋体" w:eastAsia="宋体" w:cs="宋体"/>
          <w:color w:val="000"/>
          <w:sz w:val="28"/>
          <w:szCs w:val="28"/>
        </w:rPr>
        <w:t xml:space="preserve">三是以“思”为谋。在工作中，我坚持在新农村建设中做到边学习、边思考，不断拓宽工作思路，改进工作方法，以更加灵活地方式处理基层敏感和疑难问题，以此提高自身的应变能力和综合素质。</w:t>
      </w:r>
    </w:p>
    <w:p>
      <w:pPr>
        <w:ind w:left="0" w:right="0" w:firstLine="560"/>
        <w:spacing w:before="450" w:after="450" w:line="312" w:lineRule="auto"/>
      </w:pPr>
      <w:r>
        <w:rPr>
          <w:rFonts w:ascii="宋体" w:hAnsi="宋体" w:eastAsia="宋体" w:cs="宋体"/>
          <w:color w:val="000"/>
          <w:sz w:val="28"/>
          <w:szCs w:val="28"/>
        </w:rPr>
        <w:t xml:space="preserve">四是以“正己”为先。认真执行廉洁自律各项规定，落实廉洁从政有关要求，带头遵守四大纪律八项要求，带头执行机关的一切规章制度，做到用权受监督、用钱守纪律、决策要透明、交友需谨慎，凡要求别人做到的自己首先做到，要求别人不做的，自己首先不做，不但做工作上的带头人，而且做制度落实上的带头人，廉政建设上的带头人。</w:t>
      </w:r>
    </w:p>
    <w:p>
      <w:pPr>
        <w:ind w:left="0" w:right="0" w:firstLine="560"/>
        <w:spacing w:before="450" w:after="450" w:line="312" w:lineRule="auto"/>
      </w:pPr>
      <w:r>
        <w:rPr>
          <w:rFonts w:ascii="宋体" w:hAnsi="宋体" w:eastAsia="宋体" w:cs="宋体"/>
          <w:color w:val="000"/>
          <w:sz w:val="28"/>
          <w:szCs w:val="28"/>
        </w:rPr>
        <w:t xml:space="preserve">二、第二字“谋”谋大事，确保各项事业持续快速发展</w:t>
      </w:r>
    </w:p>
    <w:p>
      <w:pPr>
        <w:ind w:left="0" w:right="0" w:firstLine="560"/>
        <w:spacing w:before="450" w:after="450" w:line="312" w:lineRule="auto"/>
      </w:pPr>
      <w:r>
        <w:rPr>
          <w:rFonts w:ascii="宋体" w:hAnsi="宋体" w:eastAsia="宋体" w:cs="宋体"/>
          <w:color w:val="000"/>
          <w:sz w:val="28"/>
          <w:szCs w:val="28"/>
        </w:rPr>
        <w:t xml:space="preserve">作为一名乡镇党委书记，一定要根据自己所处的辖区实际，扬长避短，挖掘潜力，谋划大事，发展和振兴一方经济。因此，我结合当地实际，因时制宜，因地制宜，在新农村建设上主要抓了茶产业集群、项目建设、产业基地建设等大事，抓住主要矛盾，带动解决次要矛盾。</w:t>
      </w:r>
    </w:p>
    <w:p>
      <w:pPr>
        <w:ind w:left="0" w:right="0" w:firstLine="560"/>
        <w:spacing w:before="450" w:after="450" w:line="312" w:lineRule="auto"/>
      </w:pPr>
      <w:r>
        <w:rPr>
          <w:rFonts w:ascii="宋体" w:hAnsi="宋体" w:eastAsia="宋体" w:cs="宋体"/>
          <w:color w:val="000"/>
          <w:sz w:val="28"/>
          <w:szCs w:val="28"/>
        </w:rPr>
        <w:t xml:space="preserve">(一)以茶产业集群为支点，加快工业发展进程。一是充分利用20__年被省政府命名为茶产业集群专业镇的有利契机，促进茶产业集群发展升级。截止20__年底，全镇拥有茶叶加工贸易企业38家。在茶产业集群的发展中，我们注重在基地管理、产品升级、品牌打造及信息平台建立等方面下功夫，促进茶产业的集聚、稳步发展。通过一年的努力，我镇茶产业集群名次在全省的考核中位次明显前移(由57位上升至43位)。二是加大工业招商的力度。通过拓宽思路，难点，抓大不放小的原则，20__年我镇成功引进大小项目6个，其中工业项目3个，为全镇工业经济发展增劲添力。三是加大扶持本土工业企业的力度，采取一企一策的办法，积极支持徽商油业、白岳活性土厂、科兴名优等一批本土企业的发展，力促企业做大做强。</w:t>
      </w:r>
    </w:p>
    <w:p>
      <w:pPr>
        <w:ind w:left="0" w:right="0" w:firstLine="560"/>
        <w:spacing w:before="450" w:after="450" w:line="312" w:lineRule="auto"/>
      </w:pPr>
      <w:r>
        <w:rPr>
          <w:rFonts w:ascii="宋体" w:hAnsi="宋体" w:eastAsia="宋体" w:cs="宋体"/>
          <w:color w:val="000"/>
          <w:sz w:val="28"/>
          <w:szCs w:val="28"/>
        </w:rPr>
        <w:t xml:space="preserve">(二)以项目建设为抓手，全力推进镇域经济。一是服务大局，确保重点工程推进。积极做好黄祁景高速、滨江路、翻板坝、凤湖烟柳等一大批重点项目的征地、拆迁和协调服务工作，确保项目顺利实施。二是立足自身，注入发展新活动。绿地上郡、德青源、桃园国际会所等一批大项目的前期工作全面完成，正蓄势待发。三是倾斜城乡统筹，推进城镇化进程。在基础设施、社会化服务，资金投入等方面加大倾斜力度，探索以城带乡，以工补农的新途径。</w:t>
      </w:r>
    </w:p>
    <w:p>
      <w:pPr>
        <w:ind w:left="0" w:right="0" w:firstLine="560"/>
        <w:spacing w:before="450" w:after="450" w:line="312" w:lineRule="auto"/>
      </w:pPr>
      <w:r>
        <w:rPr>
          <w:rFonts w:ascii="宋体" w:hAnsi="宋体" w:eastAsia="宋体" w:cs="宋体"/>
          <w:color w:val="000"/>
          <w:sz w:val="28"/>
          <w:szCs w:val="28"/>
        </w:rPr>
        <w:t xml:space="preserve">(三)以强村富民为根本，加快新农村建设步伐。一是加大产业结构调整力度。继续做好菊花文章，实施了“公司+基地+农户”的模式，探索了科技创新和产供销一体化的新路子，在有机论证、市场营销、品牌打造上迈出了坚实的一步，菊花价格首次突破每斤千元以上，进入上海市场，并实现有望争取进入人民大会堂的可喜局面，为菊农创收奠定了坚实的基础。典型引路、示范带动，推进新农村建设上档次。在倾力打造盐铺新农村建设示范村的同时，20__年着重打造了朗斯新农村，投资20__多万元，已新建了一个较规范的农民新村，新上了一个集餐饮、住宿、生态旅游为一体的海阳农庄项目。同时还重点打造了石人、万全等县级新农村示范点。</w:t>
      </w:r>
    </w:p>
    <w:p>
      <w:pPr>
        <w:ind w:left="0" w:right="0" w:firstLine="560"/>
        <w:spacing w:before="450" w:after="450" w:line="312" w:lineRule="auto"/>
      </w:pPr>
      <w:r>
        <w:rPr>
          <w:rFonts w:ascii="宋体" w:hAnsi="宋体" w:eastAsia="宋体" w:cs="宋体"/>
          <w:color w:val="000"/>
          <w:sz w:val="28"/>
          <w:szCs w:val="28"/>
        </w:rPr>
        <w:t xml:space="preserve">三、第三字“抓”抓党建，夯实基层组织建设</w:t>
      </w:r>
    </w:p>
    <w:p>
      <w:pPr>
        <w:ind w:left="0" w:right="0" w:firstLine="560"/>
        <w:spacing w:before="450" w:after="450" w:line="312" w:lineRule="auto"/>
      </w:pPr>
      <w:r>
        <w:rPr>
          <w:rFonts w:ascii="宋体" w:hAnsi="宋体" w:eastAsia="宋体" w:cs="宋体"/>
          <w:color w:val="000"/>
          <w:sz w:val="28"/>
          <w:szCs w:val="28"/>
        </w:rPr>
        <w:t xml:space="preserve">作为一名乡镇党委书记，我始终把党建工作抓在手中，放在所有工作首位。党建是纲，纲举目张。一是抓班子带队伍。着力在带好镇班子，配好村班子，建好新兴组织班子上下功夫，营造能干事、干成事的良好氛围。二是抓活动重教育。通过开展学习实施五大载体、双向带动、基层党组织动车组工程等，在党员的教育、管理、使用上下功夫，坚持做到在一线培养党员、在落实中锻炼党员、在评议中考验干部，努力营造积极向上的氛围。三是抓阵地促规范。近年来，我镇加大了对村、社区阵地建设的力度，在硬件建设上下功夫，计划利用三年时间，在20__年全面实现村、社区阵地建设规范化的目标，同时在项目、资金政策上对村级予以重点支持，不断壮大村级集体经济，逐步消灭空壳村，努力实现有地方理事、有钱办事、有人干事的目标，进一步夯实基层组织建设，增强党组织的生机和活力。</w:t>
      </w:r>
    </w:p>
    <w:p>
      <w:pPr>
        <w:ind w:left="0" w:right="0" w:firstLine="560"/>
        <w:spacing w:before="450" w:after="450" w:line="312" w:lineRule="auto"/>
      </w:pPr>
      <w:r>
        <w:rPr>
          <w:rFonts w:ascii="宋体" w:hAnsi="宋体" w:eastAsia="宋体" w:cs="宋体"/>
          <w:color w:val="000"/>
          <w:sz w:val="28"/>
          <w:szCs w:val="28"/>
        </w:rPr>
        <w:t xml:space="preserve">四、第四字“民”民为本，实施惠民工程</w:t>
      </w:r>
    </w:p>
    <w:p>
      <w:pPr>
        <w:ind w:left="0" w:right="0" w:firstLine="560"/>
        <w:spacing w:before="450" w:after="450" w:line="312" w:lineRule="auto"/>
      </w:pPr>
      <w:r>
        <w:rPr>
          <w:rFonts w:ascii="宋体" w:hAnsi="宋体" w:eastAsia="宋体" w:cs="宋体"/>
          <w:color w:val="000"/>
          <w:sz w:val="28"/>
          <w:szCs w:val="28"/>
        </w:rPr>
        <w:t xml:space="preserve">作为一名乡镇党委书记，以人为本，就是要农民为本，;牢固树立以为民服务为宗旨，大力实施民生工程。这样，镇党委才会得到人民群众的信任和拥护。一是用足用好“一事一议”财政奖补政策。20__年共投入128万元，完成16个村26个事关百姓热点难点的水、路、桥等问题，给百姓带来实实在在的实惠。二是转变职能，加大服务。充分利用农村综合改革成果，在购买服务、代理服务、技术服务上有新突破。20__年共投入200多万元新建了4个村、2个社区的办公楼，目前有8个村、4个社区的办公场所实现了真正意义上的规范化。三是全面完成了民生工程任务，在村级卫生院建设、村级清洁化工程上实现了新突破，为社会和谐稳定创造较好的环境。</w:t>
      </w:r>
    </w:p>
    <w:p>
      <w:pPr>
        <w:ind w:left="0" w:right="0" w:firstLine="560"/>
        <w:spacing w:before="450" w:after="450" w:line="312" w:lineRule="auto"/>
      </w:pPr>
      <w:r>
        <w:rPr>
          <w:rFonts w:ascii="宋体" w:hAnsi="宋体" w:eastAsia="宋体" w:cs="宋体"/>
          <w:color w:val="000"/>
          <w:sz w:val="28"/>
          <w:szCs w:val="28"/>
        </w:rPr>
        <w:t xml:space="preserve">五、第五字“筑”筑防线，加强党风廉政建设</w:t>
      </w:r>
    </w:p>
    <w:p>
      <w:pPr>
        <w:ind w:left="0" w:right="0" w:firstLine="560"/>
        <w:spacing w:before="450" w:after="450" w:line="312" w:lineRule="auto"/>
      </w:pPr>
      <w:r>
        <w:rPr>
          <w:rFonts w:ascii="宋体" w:hAnsi="宋体" w:eastAsia="宋体" w:cs="宋体"/>
          <w:color w:val="000"/>
          <w:sz w:val="28"/>
          <w:szCs w:val="28"/>
        </w:rPr>
        <w:t xml:space="preserve">作为一名乡镇党委书记，深知“千里长堤，毁与蚁穴”，不防范，必出事。因此，按照党风廉政建设责任制要求，切实贯彻“一岗双责”，把廉政建设摆上重要位置，常抓不懈。全面落实党风廉政建设责任制，对党政班子成员党风廉政建设工作任务及目标责任进行分解，严格考核制度，细化考核办法，量化考核标准，切实做到有措施、有落实、有检查，做到党风廉政建设与经济建设同布置、同安排、同检查，实现廉政建设工作任务由软变硬，由虚变实。坚持依靠制度管人，先后出台了10余项规章制度，对考勤、财务管理、来人招待、公车使用、干部管理等制定相应的措施，狠抓队伍建设，增强法纪观念，从转变作风，提高效率，树立形象入手，严格经费支出，杜绝不合理开支，有效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身为父母官，自己要严于律己，常思己过，以“蝼蚁之穴，溃堤千里”的忧患之心对待自己的一思一念，以“如履薄冰，如临深渊”的谨慎之心对待自己的一言一行，以“夙夜在公，寝食不安”的公仆之心对待自己的一职一责，树立一名党员领导干部的良好形象，努力为海阳镇经济社会实现追赶型、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2025-07-08T17:40:30+08:00</dcterms:created>
  <dcterms:modified xsi:type="dcterms:W3CDTF">2025-07-08T17:40:30+08:00</dcterms:modified>
</cp:coreProperties>
</file>

<file path=docProps/custom.xml><?xml version="1.0" encoding="utf-8"?>
<Properties xmlns="http://schemas.openxmlformats.org/officeDocument/2006/custom-properties" xmlns:vt="http://schemas.openxmlformats.org/officeDocument/2006/docPropsVTypes"/>
</file>