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区市场监管局202_年工作总结暨202_年工作打算</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区市场监管局202_年工作总结暨202_年工作打算　　今年以来，我局在区委、区政府的正确领导下，在市市场监管局的关心支持下，以全面落实区委区政府工作部署和全市市场监管工作会议为根本遵循，持续构建完善“五大目标体系”，在疫情防控和市场监管...</w:t>
      </w:r>
    </w:p>
    <w:p>
      <w:pPr>
        <w:ind w:left="0" w:right="0" w:firstLine="560"/>
        <w:spacing w:before="450" w:after="450" w:line="312" w:lineRule="auto"/>
      </w:pPr>
      <w:r>
        <w:rPr>
          <w:rFonts w:ascii="黑体" w:hAnsi="黑体" w:eastAsia="黑体" w:cs="黑体"/>
          <w:color w:val="000000"/>
          <w:sz w:val="36"/>
          <w:szCs w:val="36"/>
          <w:b w:val="1"/>
          <w:bCs w:val="1"/>
        </w:rPr>
        <w:t xml:space="preserve">　　区市场监管局202_年工作总结暨202_年工作打算</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市市场监管局的关心支持下，以全面落实区委区政府工作部署和全市市场监管工作会议为根本遵循，持续构建完善“五大目标体系”，在疫情防控和市场监管目标任务完成上取得了阶段性成效。</w:t>
      </w:r>
    </w:p>
    <w:p>
      <w:pPr>
        <w:ind w:left="0" w:right="0" w:firstLine="560"/>
        <w:spacing w:before="450" w:after="450" w:line="312" w:lineRule="auto"/>
      </w:pPr>
      <w:r>
        <w:rPr>
          <w:rFonts w:ascii="宋体" w:hAnsi="宋体" w:eastAsia="宋体" w:cs="宋体"/>
          <w:color w:val="000"/>
          <w:sz w:val="28"/>
          <w:szCs w:val="28"/>
        </w:rPr>
        <w:t xml:space="preserve">　　一、202_年市场监管重点工作完成情况</w:t>
      </w:r>
    </w:p>
    <w:p>
      <w:pPr>
        <w:ind w:left="0" w:right="0" w:firstLine="560"/>
        <w:spacing w:before="450" w:after="450" w:line="312" w:lineRule="auto"/>
      </w:pPr>
      <w:r>
        <w:rPr>
          <w:rFonts w:ascii="宋体" w:hAnsi="宋体" w:eastAsia="宋体" w:cs="宋体"/>
          <w:color w:val="000"/>
          <w:sz w:val="28"/>
          <w:szCs w:val="28"/>
        </w:rPr>
        <w:t xml:space="preserve">　　(一)强化“四大安全”监管，筑牢安全生产防线</w:t>
      </w:r>
    </w:p>
    <w:p>
      <w:pPr>
        <w:ind w:left="0" w:right="0" w:firstLine="560"/>
        <w:spacing w:before="450" w:after="450" w:line="312" w:lineRule="auto"/>
      </w:pPr>
      <w:r>
        <w:rPr>
          <w:rFonts w:ascii="宋体" w:hAnsi="宋体" w:eastAsia="宋体" w:cs="宋体"/>
          <w:color w:val="000"/>
          <w:sz w:val="28"/>
          <w:szCs w:val="28"/>
        </w:rPr>
        <w:t xml:space="preserve">　　强化食品安全监管 一是强化主体责任意识，规范化管理模式逐步形成。全面完成了全区食品生产经营单位摸底工作，6月底全区X家经营户已完成食品安全风险等级评定：其中A级X家、B级X家、C级X家、D级X家。落实企业自查制度，推进和形成食品生产经营主体责任约谈常态化。全面推进“互联网+智慧监管”，截止目前，“互联网+明厨亮灶”已完成接入X户，接入率46.69%，“互联网+阳光仓储”已完成接入X个，接入率XX%，“互联网+透明车间”X家，完成任务的70%，全区各乡镇(街道)利用农村集体聚餐报备平台共上报农村集体聚餐X起X桌X人次。二是强化专项整治，提升食品安全水平。今年以来我局开展了“五毛食品”、酒类市场、食品标签标识等专项整治工作，完成了高考、中考等食品安全保障工作。积极开展农村食品专项整治行动，截至目前，共检查农村食品销售主体X户，其中：学校及校园周边食品销售者X户。持续开展冷链食品疫情防控及长江禁捕等工作，按照疫情防控要求，加大冷链食品经营者的核酸检测及冷库环境卫生监督工作。成立了X个工作小组，集中对城区小餐饮店开展了提升改造工作，通过整治，全区临街小餐饮店经营环境得到较大改善。三是强化指导培训力度。组织开展202_年度食安员抽考工作抽考覆盖率达到100%，合格率达到100%。对X余家蛋糕、鲜面、豆腐、散酒等一系列加工小作坊进行食品安全知识培训。</w:t>
      </w:r>
    </w:p>
    <w:p>
      <w:pPr>
        <w:ind w:left="0" w:right="0" w:firstLine="560"/>
        <w:spacing w:before="450" w:after="450" w:line="312" w:lineRule="auto"/>
      </w:pPr>
      <w:r>
        <w:rPr>
          <w:rFonts w:ascii="宋体" w:hAnsi="宋体" w:eastAsia="宋体" w:cs="宋体"/>
          <w:color w:val="000"/>
          <w:sz w:val="28"/>
          <w:szCs w:val="28"/>
        </w:rPr>
        <w:t xml:space="preserve">　　强化药品安全监管 认真贯彻落实疫苗管理办法，积极开展疫苗专项整治，加强特殊药品流向以及使用监管，开展了儿童化妆品、药品、医疗器械网络销售等专项检查，截止目前，累计出动执法人员X人次，生产经营单位X家次，下发责令整改通知书X家次。</w:t>
      </w:r>
    </w:p>
    <w:p>
      <w:pPr>
        <w:ind w:left="0" w:right="0" w:firstLine="560"/>
        <w:spacing w:before="450" w:after="450" w:line="312" w:lineRule="auto"/>
      </w:pPr>
      <w:r>
        <w:rPr>
          <w:rFonts w:ascii="宋体" w:hAnsi="宋体" w:eastAsia="宋体" w:cs="宋体"/>
          <w:color w:val="000"/>
          <w:sz w:val="28"/>
          <w:szCs w:val="28"/>
        </w:rPr>
        <w:t xml:space="preserve">　　强化特种设备安全监管 开展了电梯、危险化学品等各类特种设备安全大检查工作，启动实施了XX区百日安全生产大检查专项整治工作，截至目前，共出动执法人员X人(次)，检查特种设备相关单位X家，特种设备X台，下达《特种设备安全监察指令书》X份。受理举报投诉X件，办结X件。“安全生产月”期间，联合相关单位在陇南市经贸实业有限公司液化气储备站开展了特种设备应急救援演练活动。</w:t>
      </w:r>
    </w:p>
    <w:p>
      <w:pPr>
        <w:ind w:left="0" w:right="0" w:firstLine="560"/>
        <w:spacing w:before="450" w:after="450" w:line="312" w:lineRule="auto"/>
      </w:pPr>
      <w:r>
        <w:rPr>
          <w:rFonts w:ascii="宋体" w:hAnsi="宋体" w:eastAsia="宋体" w:cs="宋体"/>
          <w:color w:val="000"/>
          <w:sz w:val="28"/>
          <w:szCs w:val="28"/>
        </w:rPr>
        <w:t xml:space="preserve">　　强化产品质量安全监管 重点开展了口罩质量提升整治行动，检查经营主体X家，检查一次性医用口罩、一次性医用外科口罩共计X余袋，非医用口罩X余袋，未发现违法违规行为。</w:t>
      </w:r>
    </w:p>
    <w:p>
      <w:pPr>
        <w:ind w:left="0" w:right="0" w:firstLine="560"/>
        <w:spacing w:before="450" w:after="450" w:line="312" w:lineRule="auto"/>
      </w:pPr>
      <w:r>
        <w:rPr>
          <w:rFonts w:ascii="宋体" w:hAnsi="宋体" w:eastAsia="宋体" w:cs="宋体"/>
          <w:color w:val="000"/>
          <w:sz w:val="28"/>
          <w:szCs w:val="28"/>
        </w:rPr>
        <w:t xml:space="preserve">　　(二)加大抽检力度，强化源头治理</w:t>
      </w:r>
    </w:p>
    <w:p>
      <w:pPr>
        <w:ind w:left="0" w:right="0" w:firstLine="560"/>
        <w:spacing w:before="450" w:after="450" w:line="312" w:lineRule="auto"/>
      </w:pPr>
      <w:r>
        <w:rPr>
          <w:rFonts w:ascii="宋体" w:hAnsi="宋体" w:eastAsia="宋体" w:cs="宋体"/>
          <w:color w:val="000"/>
          <w:sz w:val="28"/>
          <w:szCs w:val="28"/>
        </w:rPr>
        <w:t xml:space="preserve">　　月共计完成煤炭抽检X批次，食用农产品抽检X批次，餐饮食品X批次，餐饮具X批次，专项抽检X批次。完成了X余批次食用农产品的快速检测，辖区食品药品机构检测X次。</w:t>
      </w:r>
    </w:p>
    <w:p>
      <w:pPr>
        <w:ind w:left="0" w:right="0" w:firstLine="560"/>
        <w:spacing w:before="450" w:after="450" w:line="312" w:lineRule="auto"/>
      </w:pPr>
      <w:r>
        <w:rPr>
          <w:rFonts w:ascii="宋体" w:hAnsi="宋体" w:eastAsia="宋体" w:cs="宋体"/>
          <w:color w:val="000"/>
          <w:sz w:val="28"/>
          <w:szCs w:val="28"/>
        </w:rPr>
        <w:t xml:space="preserve">　　(三)加强日常监督检查，营造良好市场秩序</w:t>
      </w:r>
    </w:p>
    <w:p>
      <w:pPr>
        <w:ind w:left="0" w:right="0" w:firstLine="560"/>
        <w:spacing w:before="450" w:after="450" w:line="312" w:lineRule="auto"/>
      </w:pPr>
      <w:r>
        <w:rPr>
          <w:rFonts w:ascii="宋体" w:hAnsi="宋体" w:eastAsia="宋体" w:cs="宋体"/>
          <w:color w:val="000"/>
          <w:sz w:val="28"/>
          <w:szCs w:val="28"/>
        </w:rPr>
        <w:t xml:space="preserve">　　加强价格监管 开展了行业协会商会收费检查明码标价“护源”专项治理行动。处理群众举报案件X起,结案率100%;及时办理网民留言X件，切实维护了消费者的合法权益。</w:t>
      </w:r>
    </w:p>
    <w:p>
      <w:pPr>
        <w:ind w:left="0" w:right="0" w:firstLine="560"/>
        <w:spacing w:before="450" w:after="450" w:line="312" w:lineRule="auto"/>
      </w:pPr>
      <w:r>
        <w:rPr>
          <w:rFonts w:ascii="宋体" w:hAnsi="宋体" w:eastAsia="宋体" w:cs="宋体"/>
          <w:color w:val="000"/>
          <w:sz w:val="28"/>
          <w:szCs w:val="28"/>
        </w:rPr>
        <w:t xml:space="preserve">　　加强网络与广告监管 强化网络巡查，维护市场秩序。重点开展发布违法广告、网上销售野生动物及其制品等行为的日常监测和处置。截止目前，共检查网络经营者X人次，发现违法线索X条，已责令整改完毕。开展了广告市场专项整治行动。出动执法人员X人次，检查商场、超市、洗涤化妆品店X户，监测各类广告X条次;暂未发现违法违规商业营销宣传行为。</w:t>
      </w:r>
    </w:p>
    <w:p>
      <w:pPr>
        <w:ind w:left="0" w:right="0" w:firstLine="560"/>
        <w:spacing w:before="450" w:after="450" w:line="312" w:lineRule="auto"/>
      </w:pPr>
      <w:r>
        <w:rPr>
          <w:rFonts w:ascii="宋体" w:hAnsi="宋体" w:eastAsia="宋体" w:cs="宋体"/>
          <w:color w:val="000"/>
          <w:sz w:val="28"/>
          <w:szCs w:val="28"/>
        </w:rPr>
        <w:t xml:space="preserve">　　加强商标专利工作 全区有效发明X件，专利申请X件，商标注册X件，完成全年任务的90%，有效注册量X件。积极申报国家地理标志产品保护区建设。开展了“蓝天”专项整治行动，严查非正常专利申请和恶意抢注、囤积商标行为。XX成功入选国家地理标志产品保护示范区筹建名单。</w:t>
      </w:r>
    </w:p>
    <w:p>
      <w:pPr>
        <w:ind w:left="0" w:right="0" w:firstLine="560"/>
        <w:spacing w:before="450" w:after="450" w:line="312" w:lineRule="auto"/>
      </w:pPr>
      <w:r>
        <w:rPr>
          <w:rFonts w:ascii="宋体" w:hAnsi="宋体" w:eastAsia="宋体" w:cs="宋体"/>
          <w:color w:val="000"/>
          <w:sz w:val="28"/>
          <w:szCs w:val="28"/>
        </w:rPr>
        <w:t xml:space="preserve">　　加强计量与标准化工作 督促X家规模以上企业完成标准化自我声明公开及信息录入工作。检查用于贸易结算的计量器具X余台(件)，对辖区X家眼镜制配场所进行专项计量监督检查工作。</w:t>
      </w:r>
    </w:p>
    <w:p>
      <w:pPr>
        <w:ind w:left="0" w:right="0" w:firstLine="560"/>
        <w:spacing w:before="450" w:after="450" w:line="312" w:lineRule="auto"/>
      </w:pPr>
      <w:r>
        <w:rPr>
          <w:rFonts w:ascii="宋体" w:hAnsi="宋体" w:eastAsia="宋体" w:cs="宋体"/>
          <w:color w:val="000"/>
          <w:sz w:val="28"/>
          <w:szCs w:val="28"/>
        </w:rPr>
        <w:t xml:space="preserve">　　加强消费者投诉举报处理工作 今年以来共受理投诉举报X件，已按期办结。</w:t>
      </w:r>
    </w:p>
    <w:p>
      <w:pPr>
        <w:ind w:left="0" w:right="0" w:firstLine="560"/>
        <w:spacing w:before="450" w:after="450" w:line="312" w:lineRule="auto"/>
      </w:pPr>
      <w:r>
        <w:rPr>
          <w:rFonts w:ascii="宋体" w:hAnsi="宋体" w:eastAsia="宋体" w:cs="宋体"/>
          <w:color w:val="000"/>
          <w:sz w:val="28"/>
          <w:szCs w:val="28"/>
        </w:rPr>
        <w:t xml:space="preserve">　　(四)持续做好注册登记便民服务，不断优化营商环境</w:t>
      </w:r>
    </w:p>
    <w:p>
      <w:pPr>
        <w:ind w:left="0" w:right="0" w:firstLine="560"/>
        <w:spacing w:before="450" w:after="450" w:line="312" w:lineRule="auto"/>
      </w:pPr>
      <w:r>
        <w:rPr>
          <w:rFonts w:ascii="宋体" w:hAnsi="宋体" w:eastAsia="宋体" w:cs="宋体"/>
          <w:color w:val="000"/>
          <w:sz w:val="28"/>
          <w:szCs w:val="28"/>
        </w:rPr>
        <w:t xml:space="preserve">　　今年以来，通过压缩企业开办申报时间，全程网上办，“让数据多跑路、让群众少跑腿”等一系列举措，全区市场主体发展迅速。1-9月新登记各类市场主体4076户，全程电子化登记企业、农专876户，占上半年新设企业、农专总数的98%。办理涉及“证照分离”事项营业执照4957户，各类企业联络员备案、变更3898户，双告知推送17377户。依法吊销长期停业未经营企业、农专营业执照830户。新办各类食杂店商场便利店超市201余家，特种设备安装告知78件。</w:t>
      </w:r>
    </w:p>
    <w:p>
      <w:pPr>
        <w:ind w:left="0" w:right="0" w:firstLine="560"/>
        <w:spacing w:before="450" w:after="450" w:line="312" w:lineRule="auto"/>
      </w:pPr>
      <w:r>
        <w:rPr>
          <w:rFonts w:ascii="宋体" w:hAnsi="宋体" w:eastAsia="宋体" w:cs="宋体"/>
          <w:color w:val="000"/>
          <w:sz w:val="28"/>
          <w:szCs w:val="28"/>
        </w:rPr>
        <w:t xml:space="preserve">　　(五)强化信用监管，全力做好市场主体年报公示工作。</w:t>
      </w:r>
    </w:p>
    <w:p>
      <w:pPr>
        <w:ind w:left="0" w:right="0" w:firstLine="560"/>
        <w:spacing w:before="450" w:after="450" w:line="312" w:lineRule="auto"/>
      </w:pPr>
      <w:r>
        <w:rPr>
          <w:rFonts w:ascii="宋体" w:hAnsi="宋体" w:eastAsia="宋体" w:cs="宋体"/>
          <w:color w:val="000"/>
          <w:sz w:val="28"/>
          <w:szCs w:val="28"/>
        </w:rPr>
        <w:t xml:space="preserve">　　全区应参加年报的企业8132户，已公示年报信息6916户，年报率85.05%;应参加年报的农民专业合作社4592户，已公示年报信息3583户，年报率78.03%;应参加年报的个体工商户27067户，已公示年报信息21976户，年报率81.19%。</w:t>
      </w:r>
    </w:p>
    <w:p>
      <w:pPr>
        <w:ind w:left="0" w:right="0" w:firstLine="560"/>
        <w:spacing w:before="450" w:after="450" w:line="312" w:lineRule="auto"/>
      </w:pPr>
      <w:r>
        <w:rPr>
          <w:rFonts w:ascii="宋体" w:hAnsi="宋体" w:eastAsia="宋体" w:cs="宋体"/>
          <w:color w:val="000"/>
          <w:sz w:val="28"/>
          <w:szCs w:val="28"/>
        </w:rPr>
        <w:t xml:space="preserve">　　(六)强化法治建设工作，积极构建市场监管法治监督机制</w:t>
      </w:r>
    </w:p>
    <w:p>
      <w:pPr>
        <w:ind w:left="0" w:right="0" w:firstLine="560"/>
        <w:spacing w:before="450" w:after="450" w:line="312" w:lineRule="auto"/>
      </w:pPr>
      <w:r>
        <w:rPr>
          <w:rFonts w:ascii="宋体" w:hAnsi="宋体" w:eastAsia="宋体" w:cs="宋体"/>
          <w:color w:val="000"/>
          <w:sz w:val="28"/>
          <w:szCs w:val="28"/>
        </w:rPr>
        <w:t xml:space="preserve">　　把深入学习贯彻习近平法治思想作为上半年的首要政治任务，及时跟进认真学习贯彻习近平总书记视察甘肃重要讲话和重要指示精神。开展依法行政培训班1期，培训人员112人(次)参加全国市场监管法律知识竞赛30余人次。完成权责清单修编工作，共修订认领行政奖励7项;行政检查7项;行政许可74项;行政裁决4项;现在确认7项;其他事项11项;公共服务34项，总结142项，确保市场监管部门按照法定程序在法定权限内履职。审查重大执法决定2件，向市执法大队移送案源线索23件。</w:t>
      </w:r>
    </w:p>
    <w:p>
      <w:pPr>
        <w:ind w:left="0" w:right="0" w:firstLine="560"/>
        <w:spacing w:before="450" w:after="450" w:line="312" w:lineRule="auto"/>
      </w:pPr>
      <w:r>
        <w:rPr>
          <w:rFonts w:ascii="宋体" w:hAnsi="宋体" w:eastAsia="宋体" w:cs="宋体"/>
          <w:color w:val="000"/>
          <w:sz w:val="28"/>
          <w:szCs w:val="28"/>
        </w:rPr>
        <w:t xml:space="preserve">　　(七)以党史学习教育为主线，持续做好基层党建及党风廉政建设工作。</w:t>
      </w:r>
    </w:p>
    <w:p>
      <w:pPr>
        <w:ind w:left="0" w:right="0" w:firstLine="560"/>
        <w:spacing w:before="450" w:after="450" w:line="312" w:lineRule="auto"/>
      </w:pPr>
      <w:r>
        <w:rPr>
          <w:rFonts w:ascii="宋体" w:hAnsi="宋体" w:eastAsia="宋体" w:cs="宋体"/>
          <w:color w:val="000"/>
          <w:sz w:val="28"/>
          <w:szCs w:val="28"/>
        </w:rPr>
        <w:t xml:space="preserve">　　加强基层党建工作 按照XX区党史学习教育领导小组工</w:t>
      </w:r>
    </w:p>
    <w:p>
      <w:pPr>
        <w:ind w:left="0" w:right="0" w:firstLine="560"/>
        <w:spacing w:before="450" w:after="450" w:line="312" w:lineRule="auto"/>
      </w:pPr>
      <w:r>
        <w:rPr>
          <w:rFonts w:ascii="宋体" w:hAnsi="宋体" w:eastAsia="宋体" w:cs="宋体"/>
          <w:color w:val="000"/>
          <w:sz w:val="28"/>
          <w:szCs w:val="28"/>
        </w:rPr>
        <w:t xml:space="preserve">　　作安排，按计划开展了党史学习教育活动，组织党组理论中心组学习15次，干部职工撰写学习心得89篇，局机关发展了1名入党积极分子，慰问了4名老党员，机关党支部和在职党员46名落实了双报到制度，3月份完成了局总支所属的三个工商所支部更名。</w:t>
      </w:r>
    </w:p>
    <w:p>
      <w:pPr>
        <w:ind w:left="0" w:right="0" w:firstLine="560"/>
        <w:spacing w:before="450" w:after="450" w:line="312" w:lineRule="auto"/>
      </w:pPr>
      <w:r>
        <w:rPr>
          <w:rFonts w:ascii="宋体" w:hAnsi="宋体" w:eastAsia="宋体" w:cs="宋体"/>
          <w:color w:val="000"/>
          <w:sz w:val="28"/>
          <w:szCs w:val="28"/>
        </w:rPr>
        <w:t xml:space="preserve">　　强化党风廉政建设工作 认真落实约谈提醒工作机制,加强廉政教育提醒,实践运用监督执纪“四种形态”, 着力解决党员领导干部身上存在的苗头性、倾向性问题,抓早抓小。召开党风廉政建设工作会议2次，深化“放管服”改革优化营商环境、激励干部担当作为，强化督导和责任追究，为营造风清气正的政治生态提供良好的舆论氛围。</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今年以来全区市场监管工作在区委、区政府和市局的支持和关心下，虽然各项工作都有进展，但相较全年的工作任务，完成率还是偏低，主要存在的困难和问题有以下几个方面：一是管理体制不顺。二是人员严重不足，且老龄化严重，很多岗位工作量十分巨大，但仅有1-2名工作人员，在执法检查中面临难度很大。三是保障机制不全，食品检验经费、食品安全协管员报酬、执法设备和车辆经费、基层所规范化建设经费等没有纳入财政预算，由于资金不足，严重影响工作开展。三是人员业务不精，由于基层人员是“新人”，没有接触过市场监管业务，需要从头学习;机关干部是“老人”，老眼昏花，不会电脑，也影响工作开展。</w:t>
      </w:r>
    </w:p>
    <w:p>
      <w:pPr>
        <w:ind w:left="0" w:right="0" w:firstLine="560"/>
        <w:spacing w:before="450" w:after="450" w:line="312" w:lineRule="auto"/>
      </w:pPr>
      <w:r>
        <w:rPr>
          <w:rFonts w:ascii="宋体" w:hAnsi="宋体" w:eastAsia="宋体" w:cs="宋体"/>
          <w:color w:val="000"/>
          <w:sz w:val="28"/>
          <w:szCs w:val="28"/>
        </w:rPr>
        <w:t xml:space="preserve">　　下一步，我局将把握重点、精准发力，利用今年剩余的两个月时间，力争完成全年工作任务，特别是互联网+明厨亮灶、产品质量抽检、食品快检等既定的全年任务数。</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(一)围绕优化营商环境，持续深化商事制度促改革</w:t>
      </w:r>
    </w:p>
    <w:p>
      <w:pPr>
        <w:ind w:left="0" w:right="0" w:firstLine="560"/>
        <w:spacing w:before="450" w:after="450" w:line="312" w:lineRule="auto"/>
      </w:pPr>
      <w:r>
        <w:rPr>
          <w:rFonts w:ascii="宋体" w:hAnsi="宋体" w:eastAsia="宋体" w:cs="宋体"/>
          <w:color w:val="000"/>
          <w:sz w:val="28"/>
          <w:szCs w:val="28"/>
        </w:rPr>
        <w:t xml:space="preserve">　　推进落实“不来即享”“一网通办”“秒批”等改革措施，着力解决市场主体“准营难”“退出难”的问题，规范“先照后证”，积极稳妥推进简易注销登记。为市场主体提供更加公正、透明、规范、便捷、可预期的营商环境。</w:t>
      </w:r>
    </w:p>
    <w:p>
      <w:pPr>
        <w:ind w:left="0" w:right="0" w:firstLine="560"/>
        <w:spacing w:before="450" w:after="450" w:line="312" w:lineRule="auto"/>
      </w:pPr>
      <w:r>
        <w:rPr>
          <w:rFonts w:ascii="宋体" w:hAnsi="宋体" w:eastAsia="宋体" w:cs="宋体"/>
          <w:color w:val="000"/>
          <w:sz w:val="28"/>
          <w:szCs w:val="28"/>
        </w:rPr>
        <w:t xml:space="preserve">　　(二)围绕严防重大风险，狠抓“四大安全”监管守底线</w:t>
      </w:r>
    </w:p>
    <w:p>
      <w:pPr>
        <w:ind w:left="0" w:right="0" w:firstLine="560"/>
        <w:spacing w:before="450" w:after="450" w:line="312" w:lineRule="auto"/>
      </w:pPr>
      <w:r>
        <w:rPr>
          <w:rFonts w:ascii="宋体" w:hAnsi="宋体" w:eastAsia="宋体" w:cs="宋体"/>
          <w:color w:val="000"/>
          <w:sz w:val="28"/>
          <w:szCs w:val="28"/>
        </w:rPr>
        <w:t xml:space="preserve">　　保障人民群众身体健康和生命安全，是高水平全面建成小康社会的底线要求，也是市场监管部门“守初心”的具体体现。既要守好安全底线，又要争取满意高线，以民生关切为重点，巩固和深化已有的治理成果，让人民群众吃得放心、买得舒心、用得安心。</w:t>
      </w:r>
    </w:p>
    <w:p>
      <w:pPr>
        <w:ind w:left="0" w:right="0" w:firstLine="560"/>
        <w:spacing w:before="450" w:after="450" w:line="312" w:lineRule="auto"/>
      </w:pPr>
      <w:r>
        <w:rPr>
          <w:rFonts w:ascii="宋体" w:hAnsi="宋体" w:eastAsia="宋体" w:cs="宋体"/>
          <w:color w:val="000"/>
          <w:sz w:val="28"/>
          <w:szCs w:val="28"/>
        </w:rPr>
        <w:t xml:space="preserve">　　(三)围绕满足人民美好生活需要，强化执法打假保民生</w:t>
      </w:r>
    </w:p>
    <w:p>
      <w:pPr>
        <w:ind w:left="0" w:right="0" w:firstLine="560"/>
        <w:spacing w:before="450" w:after="450" w:line="312" w:lineRule="auto"/>
      </w:pPr>
      <w:r>
        <w:rPr>
          <w:rFonts w:ascii="宋体" w:hAnsi="宋体" w:eastAsia="宋体" w:cs="宋体"/>
          <w:color w:val="000"/>
          <w:sz w:val="28"/>
          <w:szCs w:val="28"/>
        </w:rPr>
        <w:t xml:space="preserve">　　随着“放管服”改革的不断深入，工作重心从“事前审批”转到“事中事后监管”，执法打假的重要功能更加凸显。我们要牢固树立消费者至上的理念，把保护消费者合法权益作为市场监管工作的出发点和落脚点，大力净化市场环境，有效维护民生权益。</w:t>
      </w:r>
    </w:p>
    <w:p>
      <w:pPr>
        <w:ind w:left="0" w:right="0" w:firstLine="560"/>
        <w:spacing w:before="450" w:after="450" w:line="312" w:lineRule="auto"/>
      </w:pPr>
      <w:r>
        <w:rPr>
          <w:rFonts w:ascii="宋体" w:hAnsi="宋体" w:eastAsia="宋体" w:cs="宋体"/>
          <w:color w:val="000"/>
          <w:sz w:val="28"/>
          <w:szCs w:val="28"/>
        </w:rPr>
        <w:t xml:space="preserve">　　(四)围绕推动高质量发展，实施质量发展战略促提升</w:t>
      </w:r>
    </w:p>
    <w:p>
      <w:pPr>
        <w:ind w:left="0" w:right="0" w:firstLine="560"/>
        <w:spacing w:before="450" w:after="450" w:line="312" w:lineRule="auto"/>
      </w:pPr>
      <w:r>
        <w:rPr>
          <w:rFonts w:ascii="宋体" w:hAnsi="宋体" w:eastAsia="宋体" w:cs="宋体"/>
          <w:color w:val="000"/>
          <w:sz w:val="28"/>
          <w:szCs w:val="28"/>
        </w:rPr>
        <w:t xml:space="preserve">　　市场监管部门在高质量发展中发挥着无可替代的重要作用，良好的营商环境、公平的市场竞争、高效的监管手段、有力的技术支撑都是经济转型升级和高质量发展的重要推动力。一要全面加强质量管理。二要开展质量提升行动。三要夯实计量技术基础。四要强化标准技术支撑。五要提高认证认可有效性。</w:t>
      </w:r>
    </w:p>
    <w:p>
      <w:pPr>
        <w:ind w:left="0" w:right="0" w:firstLine="560"/>
        <w:spacing w:before="450" w:after="450" w:line="312" w:lineRule="auto"/>
      </w:pPr>
      <w:r>
        <w:rPr>
          <w:rFonts w:ascii="宋体" w:hAnsi="宋体" w:eastAsia="宋体" w:cs="宋体"/>
          <w:color w:val="000"/>
          <w:sz w:val="28"/>
          <w:szCs w:val="28"/>
        </w:rPr>
        <w:t xml:space="preserve">　　(五)围绕营造公平竞争市场环境，完善市场规则增活力</w:t>
      </w:r>
    </w:p>
    <w:p>
      <w:pPr>
        <w:ind w:left="0" w:right="0" w:firstLine="560"/>
        <w:spacing w:before="450" w:after="450" w:line="312" w:lineRule="auto"/>
      </w:pPr>
      <w:r>
        <w:rPr>
          <w:rFonts w:ascii="宋体" w:hAnsi="宋体" w:eastAsia="宋体" w:cs="宋体"/>
          <w:color w:val="000"/>
          <w:sz w:val="28"/>
          <w:szCs w:val="28"/>
        </w:rPr>
        <w:t xml:space="preserve">　　公平竞争的市场环境需要一套开放透明的市场规则，这是调动市场力量、激发市场活力的关键所在。一要全面实施公平竞争审查。二要大力开展反垄断和反不正当竞争执法。三要抓好价格监督检查。四要加大知识产权促进和保护力度。</w:t>
      </w:r>
    </w:p>
    <w:p>
      <w:pPr>
        <w:ind w:left="0" w:right="0" w:firstLine="560"/>
        <w:spacing w:before="450" w:after="450" w:line="312" w:lineRule="auto"/>
      </w:pPr>
      <w:r>
        <w:rPr>
          <w:rFonts w:ascii="宋体" w:hAnsi="宋体" w:eastAsia="宋体" w:cs="宋体"/>
          <w:color w:val="000"/>
          <w:sz w:val="28"/>
          <w:szCs w:val="28"/>
        </w:rPr>
        <w:t xml:space="preserve">　　(六)围绕提升市场监管水平，创新监管机制提效能</w:t>
      </w:r>
    </w:p>
    <w:p>
      <w:pPr>
        <w:ind w:left="0" w:right="0" w:firstLine="560"/>
        <w:spacing w:before="450" w:after="450" w:line="312" w:lineRule="auto"/>
      </w:pPr>
      <w:r>
        <w:rPr>
          <w:rFonts w:ascii="宋体" w:hAnsi="宋体" w:eastAsia="宋体" w:cs="宋体"/>
          <w:color w:val="000"/>
          <w:sz w:val="28"/>
          <w:szCs w:val="28"/>
        </w:rPr>
        <w:t xml:space="preserve">　　以综合执法改革为契机，进一步转变监管理念、创新监管方式，推进协同监管、信用监管和大数据监管，全面增强市场监管的科学性和有效性。一是完善信用监管机制。二是建立新型监管制度。三是严格落实执法责任。</w:t>
      </w:r>
    </w:p>
    <w:p>
      <w:pPr>
        <w:ind w:left="0" w:right="0" w:firstLine="560"/>
        <w:spacing w:before="450" w:after="450" w:line="312" w:lineRule="auto"/>
      </w:pPr>
      <w:r>
        <w:rPr>
          <w:rFonts w:ascii="宋体" w:hAnsi="宋体" w:eastAsia="宋体" w:cs="宋体"/>
          <w:color w:val="000"/>
          <w:sz w:val="28"/>
          <w:szCs w:val="28"/>
        </w:rPr>
        <w:t xml:space="preserve">　　(七)围绕主体责任落实，全面加强队伍建设塑形象</w:t>
      </w:r>
    </w:p>
    <w:p>
      <w:pPr>
        <w:ind w:left="0" w:right="0" w:firstLine="560"/>
        <w:spacing w:before="450" w:after="450" w:line="312" w:lineRule="auto"/>
      </w:pPr>
      <w:r>
        <w:rPr>
          <w:rFonts w:ascii="宋体" w:hAnsi="宋体" w:eastAsia="宋体" w:cs="宋体"/>
          <w:color w:val="000"/>
          <w:sz w:val="28"/>
          <w:szCs w:val="28"/>
        </w:rPr>
        <w:t xml:space="preserve">　　全局系统以作风建设永远在路上的执着，自觉遵守中央八项规定精神及《实施细则》，自觉接受监督，敬畏人民、敬畏组织、敬畏法纪，公正用权、依法用权、廉洁用权，特别是反对形式主义、官僚主义,持之以恒正风肃纪。加强干部业务知识培训，时常“充电”，坚定做好新形势下市场监管工作的信心和决心，促进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2025-08-02T07:20:29+08:00</dcterms:created>
  <dcterms:modified xsi:type="dcterms:W3CDTF">2025-08-02T07:20:29+08:00</dcterms:modified>
</cp:coreProperties>
</file>

<file path=docProps/custom.xml><?xml version="1.0" encoding="utf-8"?>
<Properties xmlns="http://schemas.openxmlformats.org/officeDocument/2006/custom-properties" xmlns:vt="http://schemas.openxmlformats.org/officeDocument/2006/docPropsVTypes"/>
</file>