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主题教育工作进展情况汇报范文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情况汇报指将已经完成的某一时期的工作进行全面系统地检査、分析、研究和归纳，形诸文字或报送上级领导机关或在本单位有关会议上报告工作情况的一种总结性公文。以下是本站分享的主题教育工作进展情况汇报范文，希望能帮助到大家!　　主题教育工作进展情况汇...</w:t>
      </w:r>
    </w:p>
    <w:p>
      <w:pPr>
        <w:ind w:left="0" w:right="0" w:firstLine="560"/>
        <w:spacing w:before="450" w:after="450" w:line="312" w:lineRule="auto"/>
      </w:pPr>
      <w:r>
        <w:rPr>
          <w:rFonts w:ascii="宋体" w:hAnsi="宋体" w:eastAsia="宋体" w:cs="宋体"/>
          <w:color w:val="000"/>
          <w:sz w:val="28"/>
          <w:szCs w:val="28"/>
        </w:rPr>
        <w:t xml:space="preserve">情况汇报指将已经完成的某一时期的工作进行全面系统地检査、分析、研究和归纳，形诸文字或报送上级领导机关或在本单位有关会议上报告工作情况的一种总结性公文。以下是本站分享的主题教育工作进展情况汇报范文，希望能帮助到大家![_TAG_h2]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10月9日,区委“不忘初心、牢记使命”主题教育第十三巡回指导组到平谷镇督导主题教育工作开展情况。平谷镇党委书记崔跃、组织部部长李海伶陪同。</w:t>
      </w:r>
    </w:p>
    <w:p>
      <w:pPr>
        <w:ind w:left="0" w:right="0" w:firstLine="560"/>
        <w:spacing w:before="450" w:after="450" w:line="312" w:lineRule="auto"/>
      </w:pPr>
      <w:r>
        <w:rPr>
          <w:rFonts w:ascii="宋体" w:hAnsi="宋体" w:eastAsia="宋体" w:cs="宋体"/>
          <w:color w:val="000"/>
          <w:sz w:val="28"/>
          <w:szCs w:val="28"/>
        </w:rPr>
        <w:t xml:space="preserve">　　指导组一行人实地走访下纸寨村的文明实践中心和岳泰嘉园社区,参观了图书室、村(社区)支部党建活动室等,随后召开了主题教育汇报会。</w:t>
      </w:r>
    </w:p>
    <w:p>
      <w:pPr>
        <w:ind w:left="0" w:right="0" w:firstLine="560"/>
        <w:spacing w:before="450" w:after="450" w:line="312" w:lineRule="auto"/>
      </w:pPr>
      <w:r>
        <w:rPr>
          <w:rFonts w:ascii="宋体" w:hAnsi="宋体" w:eastAsia="宋体" w:cs="宋体"/>
          <w:color w:val="000"/>
          <w:sz w:val="28"/>
          <w:szCs w:val="28"/>
        </w:rPr>
        <w:t xml:space="preserve">　　会上,指导组听取了平谷镇主题教育工作开展情况的汇报,了解了平谷镇下纸寨村、岳泰嘉园社区等主题教育工作开展情况。指导组对平谷镇主题教育工作表示充分肯定,认为平谷镇对主题教育工作高度重视、开局良好、整体推进,取得了显著的成效。</w:t>
      </w:r>
    </w:p>
    <w:p>
      <w:pPr>
        <w:ind w:left="0" w:right="0" w:firstLine="560"/>
        <w:spacing w:before="450" w:after="450" w:line="312" w:lineRule="auto"/>
      </w:pPr>
      <w:r>
        <w:rPr>
          <w:rFonts w:ascii="宋体" w:hAnsi="宋体" w:eastAsia="宋体" w:cs="宋体"/>
          <w:color w:val="000"/>
          <w:sz w:val="28"/>
          <w:szCs w:val="28"/>
        </w:rPr>
        <w:t xml:space="preserve">　　指导组强调:要提高思想认识、做好工作梳理;要发挥党员先锋模范作用;要进一步提升民生福祉;积极组织开展党支部班子学习;要加强基层治理,与实践相结合;要认真学习领会,抓好贯彻落实,推动主题教育落深落细落实,确保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9月20日上午，市教育系统“不忘初心、牢记使命”主题教育情况调度汇报会召开。市教育局、市二中等11个单位的负责领导和联络员向市委主题教育第十二指导组作主题教育工作进展情况专题汇报。</w:t>
      </w:r>
    </w:p>
    <w:p>
      <w:pPr>
        <w:ind w:left="0" w:right="0" w:firstLine="560"/>
        <w:spacing w:before="450" w:after="450" w:line="312" w:lineRule="auto"/>
      </w:pPr>
      <w:r>
        <w:rPr>
          <w:rFonts w:ascii="宋体" w:hAnsi="宋体" w:eastAsia="宋体" w:cs="宋体"/>
          <w:color w:val="000"/>
          <w:sz w:val="28"/>
          <w:szCs w:val="28"/>
        </w:rPr>
        <w:t xml:space="preserve">　　市委主题教育第十二指导组组长余祖斌、副组长谢秋香，成员刘庆国、李乐容听取汇报，余祖斌组长传达9月18日下午市委“不忘初心、牢记使命”主题教育业务培训会议精神，点评了成效、指出了不足，并从“三个一”(调查一月一走访、问题一月一清理、情况一月一上报)调度了下阶段工作。余祖斌强调，要提高认识，党委担起主体责任，深入推动解决社会关注、群众关切的教育热点难点问题，更要理顺工作思路、调整工作力量，出硬招、出实招、整改落实，着力解决几个突出问题，呼应师生群众关切的热点难点问题。</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全面启动以来，市教育系统各单位牢牢把握“守初心、担使命，找差距、抓落实”的总要求，努力将学习教育、调查研究、检视问题、整改落实贯通融合，推动主题教育取得实效。</w:t>
      </w:r>
    </w:p>
    <w:p>
      <w:pPr>
        <w:ind w:left="0" w:right="0" w:firstLine="560"/>
        <w:spacing w:before="450" w:after="450" w:line="312" w:lineRule="auto"/>
      </w:pPr>
      <w:r>
        <w:rPr>
          <w:rFonts w:ascii="宋体" w:hAnsi="宋体" w:eastAsia="宋体" w:cs="宋体"/>
          <w:color w:val="000"/>
          <w:sz w:val="28"/>
          <w:szCs w:val="28"/>
        </w:rPr>
        <w:t xml:space="preserve">　　以下是部分单位工作进展情况：</w:t>
      </w:r>
    </w:p>
    <w:p>
      <w:pPr>
        <w:ind w:left="0" w:right="0" w:firstLine="560"/>
        <w:spacing w:before="450" w:after="450" w:line="312" w:lineRule="auto"/>
      </w:pPr>
      <w:r>
        <w:rPr>
          <w:rFonts w:ascii="宋体" w:hAnsi="宋体" w:eastAsia="宋体" w:cs="宋体"/>
          <w:color w:val="000"/>
          <w:sz w:val="28"/>
          <w:szCs w:val="28"/>
        </w:rPr>
        <w:t xml:space="preserve">　　市教育局：铸就精神高地，呼应教育人的初心使命。在每所直属学校建成“党建主题雕塑、新思想文化长廊、新华联播网宣传终端”，校园文化建设先预热;组织党组织书记、支委委员集中培训，提升工作组织力，先做准备;发放《深入学习习近平关于教育的重要论述》等书籍组织自学，理论学习先行。</w:t>
      </w:r>
    </w:p>
    <w:p>
      <w:pPr>
        <w:ind w:left="0" w:right="0" w:firstLine="560"/>
        <w:spacing w:before="450" w:after="450" w:line="312" w:lineRule="auto"/>
      </w:pPr>
      <w:r>
        <w:rPr>
          <w:rFonts w:ascii="宋体" w:hAnsi="宋体" w:eastAsia="宋体" w:cs="宋体"/>
          <w:color w:val="000"/>
          <w:sz w:val="28"/>
          <w:szCs w:val="28"/>
        </w:rPr>
        <w:t xml:space="preserve">　　突出问题导向，解决“3+3”。既对“在职中小学教师校外兼职兼课等违规行为、校外培训机构违规办学行为、义务教育学校放学后‘三点半’难题”等3个问题立行立改，又对“县市区学位园位不足、教师待遇有待进一步保障、校园安全需要持续加强”等3个问题重点改进并长期坚持。</w:t>
      </w:r>
    </w:p>
    <w:p>
      <w:pPr>
        <w:ind w:left="0" w:right="0" w:firstLine="560"/>
        <w:spacing w:before="450" w:after="450" w:line="312" w:lineRule="auto"/>
      </w:pPr>
      <w:r>
        <w:rPr>
          <w:rFonts w:ascii="宋体" w:hAnsi="宋体" w:eastAsia="宋体" w:cs="宋体"/>
          <w:color w:val="000"/>
          <w:sz w:val="28"/>
          <w:szCs w:val="28"/>
        </w:rPr>
        <w:t xml:space="preserve">　　在市教育局党委主题教育领导小组第一次会议和市教育系统主题教育工作会议上，党委书记、局长吴安浩均强调要“学透主题教育精神、把学习、调研、检视、整改贯穿始终，强化责任意识、确保活动实效”。</w:t>
      </w:r>
    </w:p>
    <w:p>
      <w:pPr>
        <w:ind w:left="0" w:right="0" w:firstLine="560"/>
        <w:spacing w:before="450" w:after="450" w:line="312" w:lineRule="auto"/>
      </w:pPr>
      <w:r>
        <w:rPr>
          <w:rFonts w:ascii="宋体" w:hAnsi="宋体" w:eastAsia="宋体" w:cs="宋体"/>
          <w:color w:val="000"/>
          <w:sz w:val="28"/>
          <w:szCs w:val="28"/>
        </w:rPr>
        <w:t xml:space="preserve">　　市幼师学校：一是针对“恢复师专办学、巡察整改”等师生迫切关注的问题，研究确定4个重点调研课题;二是针对在校生猛增至4500人后管理难度加大的实际，开展党员干部“小红帽”天天见行动，加强安全护学岗、学生就餐秩序值班;三是针对学习重落实的导向，继续加强党建文化建设，完善党建园地，开展“不忘初心、牢记使命\"主题教育知识竞赛。</w:t>
      </w:r>
    </w:p>
    <w:p>
      <w:pPr>
        <w:ind w:left="0" w:right="0" w:firstLine="560"/>
        <w:spacing w:before="450" w:after="450" w:line="312" w:lineRule="auto"/>
      </w:pPr>
      <w:r>
        <w:rPr>
          <w:rFonts w:ascii="宋体" w:hAnsi="宋体" w:eastAsia="宋体" w:cs="宋体"/>
          <w:color w:val="000"/>
          <w:sz w:val="28"/>
          <w:szCs w:val="28"/>
        </w:rPr>
        <w:t xml:space="preserve">　　市四中：班子抓实调研：前期突破“提升党建质量、建设忠诚干净担当的中层干部队伍”等两个重点内容，抓好组织力，着眼抓好工作组织领导的全面提质。领导加强检视：列出支部活力不足，党员先锋模范作用不鲜明等17个问题清单，重点施策。</w:t>
      </w:r>
    </w:p>
    <w:p>
      <w:pPr>
        <w:ind w:left="0" w:right="0" w:firstLine="560"/>
        <w:spacing w:before="450" w:after="450" w:line="312" w:lineRule="auto"/>
      </w:pPr>
      <w:r>
        <w:rPr>
          <w:rFonts w:ascii="宋体" w:hAnsi="宋体" w:eastAsia="宋体" w:cs="宋体"/>
          <w:color w:val="000"/>
          <w:sz w:val="28"/>
          <w:szCs w:val="28"/>
        </w:rPr>
        <w:t xml:space="preserve">　　南方中学：聚焦解难题，落脚在实际。围绕学校师生反映强烈的问题，通过“党委、支部换届提升组织力，做好新校区搬迁提质，加强校园及周边环境综合治理，完善应对新高考策略及抓紧创新拔尖人才培养”等7个重点调研课题来破题解决。</w:t>
      </w:r>
    </w:p>
    <w:p>
      <w:pPr>
        <w:ind w:left="0" w:right="0" w:firstLine="560"/>
        <w:spacing w:before="450" w:after="450" w:line="312" w:lineRule="auto"/>
      </w:pPr>
      <w:r>
        <w:rPr>
          <w:rFonts w:ascii="宋体" w:hAnsi="宋体" w:eastAsia="宋体" w:cs="宋体"/>
          <w:color w:val="000"/>
          <w:sz w:val="28"/>
          <w:szCs w:val="28"/>
        </w:rPr>
        <w:t xml:space="preserve">　　市八中：以“聚焦核心素养，提升教育质量，建设三湘卓越高中”为总目标，分解成“从严治党”“精准改革”“人才培养”“思政部署”“廉洁从教”“智慧校园”“师生认同”七个课题，贯穿学习调研整改始终。校级领导牵头实施“1+1+1”调研模式，做到分管工作、蹲点集体(支部、级部、教研组)、申报课题三结合，横向到边、纵向到底、真找问题、找真问题。</w:t>
      </w:r>
    </w:p>
    <w:p>
      <w:pPr>
        <w:ind w:left="0" w:right="0" w:firstLine="560"/>
        <w:spacing w:before="450" w:after="450" w:line="312" w:lineRule="auto"/>
      </w:pPr>
      <w:r>
        <w:rPr>
          <w:rFonts w:ascii="宋体" w:hAnsi="宋体" w:eastAsia="宋体" w:cs="宋体"/>
          <w:color w:val="000"/>
          <w:sz w:val="28"/>
          <w:szCs w:val="28"/>
        </w:rPr>
        <w:t xml:space="preserve">　　市二中：开展铸就党员卓越先锋系列活动，用身边事教育身边人。重点围绕“学习问题”“安全问题”“两为服务问题”等，深入师生、家长中开展调研;围绕“四个对照”、“四个找一找”，查摆10个突出问题，狠抓整改落实，用实实在在的效果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市教师培训中心：一是领导重视。主要负责人亲自撰写发言材料、部署任务、督促推进;二是带头学习。领导小组成员提前学、带头学，准确把握要求，理清思路;三是有序推进。明确时间表，检视问题、查找差距，通过问题整改推动业务工作，促进单位改革发展。</w:t>
      </w:r>
    </w:p>
    <w:p>
      <w:pPr>
        <w:ind w:left="0" w:right="0" w:firstLine="560"/>
        <w:spacing w:before="450" w:after="450" w:line="312" w:lineRule="auto"/>
      </w:pPr>
      <w:r>
        <w:rPr>
          <w:rFonts w:ascii="宋体" w:hAnsi="宋体" w:eastAsia="宋体" w:cs="宋体"/>
          <w:color w:val="000"/>
          <w:sz w:val="28"/>
          <w:szCs w:val="28"/>
        </w:rPr>
        <w:t xml:space="preserve">　　市一中：创新活动，结合教师节庆祝活动，表彰优秀教师，树榜样做示范;承办“建宁国韵、爱我中华”民乐会，弘扬传统文化，践行初心使命。下一阶段将继续抓实调研，加强安全护学岗、干部作风建设，完善新高考政策下的课程建设，着眼于师生群众关注的问题，将整改落到实处。</w:t>
      </w:r>
    </w:p>
    <w:p>
      <w:pPr>
        <w:ind w:left="0" w:right="0" w:firstLine="560"/>
        <w:spacing w:before="450" w:after="450" w:line="312" w:lineRule="auto"/>
      </w:pPr>
      <w:r>
        <w:rPr>
          <w:rFonts w:ascii="宋体" w:hAnsi="宋体" w:eastAsia="宋体" w:cs="宋体"/>
          <w:color w:val="000"/>
          <w:sz w:val="28"/>
          <w:szCs w:val="28"/>
        </w:rPr>
        <w:t xml:space="preserve">　　市教育考试院：党委书记、院长各带一队，研究方案，部署工作，对标施策。一是进行以“不忘初心、全心全意服务学校和考生”为主题的调研;二是进行以“不辱使命、护航教育考试安全”为主题的调研。</w:t>
      </w:r>
    </w:p>
    <w:p>
      <w:pPr>
        <w:ind w:left="0" w:right="0" w:firstLine="560"/>
        <w:spacing w:before="450" w:after="450" w:line="312" w:lineRule="auto"/>
      </w:pPr>
      <w:r>
        <w:rPr>
          <w:rFonts w:ascii="宋体" w:hAnsi="宋体" w:eastAsia="宋体" w:cs="宋体"/>
          <w:color w:val="000"/>
          <w:sz w:val="28"/>
          <w:szCs w:val="28"/>
        </w:rPr>
        <w:t xml:space="preserve">　　市教科院：立足解决实际问题——抓“乡村教研提升项目”，制定《“株洲市乡村学校教师教研提升项目”点校调研方案》;抓教学视导，制定《高中教学秋季专题视导工作方案》。院领导直接带队，下沉到基层学校，出“真招”，进课堂，看教案，促教改，为学校带去教科研送“实惠”，为教师指引教科研方向。</w:t>
      </w:r>
    </w:p>
    <w:p>
      <w:pPr>
        <w:ind w:left="0" w:right="0" w:firstLine="560"/>
        <w:spacing w:before="450" w:after="450" w:line="312" w:lineRule="auto"/>
      </w:pPr>
      <w:r>
        <w:rPr>
          <w:rFonts w:ascii="宋体" w:hAnsi="宋体" w:eastAsia="宋体" w:cs="宋体"/>
          <w:color w:val="000"/>
          <w:sz w:val="28"/>
          <w:szCs w:val="28"/>
        </w:rPr>
        <w:t xml:space="preserve">　　九方中学：抓住“打造高效的干部管理团队”和“建设高素养的教师队伍”两个关键、确定10个问题深入调研，以期突破瓶颈。组织师生“铭史于心 励志于行”的“九一八”励志徒步活动，渗透红色基因，真正落实立德树人根本任务，实施“三全”德育，以党员先锋岗带动青年教师快速成长。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人力资源(组织)部以习近平新时代中国特色社会主义思想和党的十九大精神为统领，在集团公司党委的正确领导下，深入扎实开展“不忘初心、牢记使命”主题教育，紧紧围绕集团公司生产经营中心工作，规范基层党组织建设，加强干部队伍建设，各项工作取得了积极成效。按照集团公司202_年年中工作会议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一、“不忘初心、牢记使命”主题教育开展情况</w:t>
      </w:r>
    </w:p>
    <w:p>
      <w:pPr>
        <w:ind w:left="0" w:right="0" w:firstLine="560"/>
        <w:spacing w:before="450" w:after="450" w:line="312" w:lineRule="auto"/>
      </w:pPr>
      <w:r>
        <w:rPr>
          <w:rFonts w:ascii="宋体" w:hAnsi="宋体" w:eastAsia="宋体" w:cs="宋体"/>
          <w:color w:val="000"/>
          <w:sz w:val="28"/>
          <w:szCs w:val="28"/>
        </w:rPr>
        <w:t xml:space="preserve">　　(一)全面落实中央和自治区精神，对准目标、立足实际，牢牢把握主题教育总要求</w:t>
      </w:r>
    </w:p>
    <w:p>
      <w:pPr>
        <w:ind w:left="0" w:right="0" w:firstLine="560"/>
        <w:spacing w:before="450" w:after="450" w:line="312" w:lineRule="auto"/>
      </w:pPr>
      <w:r>
        <w:rPr>
          <w:rFonts w:ascii="宋体" w:hAnsi="宋体" w:eastAsia="宋体" w:cs="宋体"/>
          <w:color w:val="000"/>
          <w:sz w:val="28"/>
          <w:szCs w:val="28"/>
        </w:rPr>
        <w:t xml:space="preserve">　　6月13日，集团公司党委召开“不忘初心、牢记使命”主题教育工作会议，传达学习贯彻了党中央、自治区党委主题教育工作会议精神，周密安排部署，全面启动了主题教育工作。公司党委及时研究印发主题教育实施方案，按照自治区党委、国资委党委和主题教育第十一巡回指导组部署要求，集团公司党委牢牢把握 “守初心、担使命、找差距、抓落实”的总要求，认真组织学习贯彻习近平总书记重要讲话精神，聚焦主题教育根本任务，紧扣主题教育具体目标，确保主题教育落实见效。</w:t>
      </w:r>
    </w:p>
    <w:p>
      <w:pPr>
        <w:ind w:left="0" w:right="0" w:firstLine="560"/>
        <w:spacing w:before="450" w:after="450" w:line="312" w:lineRule="auto"/>
      </w:pPr>
      <w:r>
        <w:rPr>
          <w:rFonts w:ascii="宋体" w:hAnsi="宋体" w:eastAsia="宋体" w:cs="宋体"/>
          <w:color w:val="000"/>
          <w:sz w:val="28"/>
          <w:szCs w:val="28"/>
        </w:rPr>
        <w:t xml:space="preserve">　　(二)聚力“四个贯穿始终”，统筹推进、创新举措，狠抓主题教育落细落实</w:t>
      </w:r>
    </w:p>
    <w:p>
      <w:pPr>
        <w:ind w:left="0" w:right="0" w:firstLine="560"/>
        <w:spacing w:before="450" w:after="450" w:line="312" w:lineRule="auto"/>
      </w:pPr>
      <w:r>
        <w:rPr>
          <w:rFonts w:ascii="宋体" w:hAnsi="宋体" w:eastAsia="宋体" w:cs="宋体"/>
          <w:color w:val="000"/>
          <w:sz w:val="28"/>
          <w:szCs w:val="28"/>
        </w:rPr>
        <w:t xml:space="preserve">　　学习教育方面，把理论武装作为主题教育的重中之重，先统后分、统分结合、持续发力。一是认真开展学习研讨。主题教育开展以来，公司党委围绕学习贯彻习近平新时代中国特色社会主义思想，积极引领广大党员读原著、学原文、悟原理，深入学习《习近平关于“不忘初心、牢记使命”重要论述选编》《习近平新时代中国特色社会主义思想学习纲要》，分层次、分专题开展集中学习和交流研讨。截至目前，公司党委组织专题学习2次，开展专题研讨3次，形成研讨材料71篇;各基层党委、直属党总支累计开展专题学习研讨23次，形成研讨材料183篇。二是丰富学习教育载体。通过举办读书班、专题培训、领导班子讲党课等多种形式，丰富学习载体、提升学习效果。截至目前，公司党委组织党员干部参加自治区国资委党委读书班4批、120人次;组织举办“不忘初心、牢记使命”主题教育读书班，受众92人次;各基层党委、直属党总支累计举办读书班和辅导讲座29期，培训党员干部1300余人次;公司党委班子成员分别到所在机关支部、分管单位讲党课，各基层党委、直属党总支领导班子讲党课47人次。三是分级分类组织培训。组织机关党委80余名党员赴大青山抗日革命根据地开展革命传统现场教育，组织专题党日活动;举办意识形态专题培训班、先进典型道德讲堂2期，培训党员200余人次;组织机关和部分子公司160多名党员参加了廉政警示现场教育。</w:t>
      </w:r>
    </w:p>
    <w:p>
      <w:pPr>
        <w:ind w:left="0" w:right="0" w:firstLine="560"/>
        <w:spacing w:before="450" w:after="450" w:line="312" w:lineRule="auto"/>
      </w:pPr>
      <w:r>
        <w:rPr>
          <w:rFonts w:ascii="宋体" w:hAnsi="宋体" w:eastAsia="宋体" w:cs="宋体"/>
          <w:color w:val="000"/>
          <w:sz w:val="28"/>
          <w:szCs w:val="28"/>
        </w:rPr>
        <w:t xml:space="preserve">　　调查研究方面，集团公司党委把调查研究作为开展主题教育的重要方式方法，突出调研重点、创新调研方式，务求取得实效。一是着眼解决问题，明确调研重点。确立了安全生产、规范经营、完善机制、风险防控等8个方面的调研主题，班子成员统筹安排，在7月下旬分别开展了专题调研。党委书记、董事长先后到公司所属项目一线和外省能源企业进行调研，深入了解公司改革发展、转型升级等方面的问题及风险点，考察学习周边地区同类型百万机组火电项目建设和管理生产运行成功经验做法，进一步探索解决企业脱困、转型发展的具体措施。党委副书记、总经理深入困难企业电建一公司和物产公司开展调研，就企业转型脱困、资质维护、拖欠职工工资等情况进行了深入了解，并现场解决问题。二是力戒形式主义，创新调研方式。印发调研方案，制定分组表、任务清单、征求意见清单、重点工作统计表，结合调研主题，划片开展教育指导、调查研究、检视问题、专项整治、专题党课“五合一”下基层活动。三是明确工作任务，促进成果转化。集团公司和所属单位领导班子成员及时梳理汇总调研发现的问题，召开专题会议，着力构建管长远、治根本的长效机制。</w:t>
      </w:r>
    </w:p>
    <w:p>
      <w:pPr>
        <w:ind w:left="0" w:right="0" w:firstLine="560"/>
        <w:spacing w:before="450" w:after="450" w:line="312" w:lineRule="auto"/>
      </w:pPr>
      <w:r>
        <w:rPr>
          <w:rFonts w:ascii="宋体" w:hAnsi="宋体" w:eastAsia="宋体" w:cs="宋体"/>
          <w:color w:val="000"/>
          <w:sz w:val="28"/>
          <w:szCs w:val="28"/>
        </w:rPr>
        <w:t xml:space="preserve">　　检视问题方面，集团公司党委把检视问题作为确保主题教育取得实效的前提和基础，聚焦思想工作实际，把问题找实、把根源挖深。一是广泛征求意见。“开门纳谏”，通过请上级提出意见、向各基层党委、直属党总支征求意见建议、班子成员和同志间开展谈心谈话活动等形式，广泛征求意见。二是列出问题清单。在广泛征求意见的基础上，全体党员干部认真检视剖析，分别形成党员干部个人问题清单和各级领导班子问题清单。检视问题涉及机构设置、薪酬体系建设、绩效考核、经营管理等方面共33条。班子成员结合征求的意见建议，就自身存在的问题正在形成整改报告。三是提前筹备民主生活会。围绕检视问题分析研判主题教育成果，持续推动检视问题再深化，做好主题教育民主生活会前期筹备工作。</w:t>
      </w:r>
    </w:p>
    <w:p>
      <w:pPr>
        <w:ind w:left="0" w:right="0" w:firstLine="560"/>
        <w:spacing w:before="450" w:after="450" w:line="312" w:lineRule="auto"/>
      </w:pPr>
      <w:r>
        <w:rPr>
          <w:rFonts w:ascii="宋体" w:hAnsi="宋体" w:eastAsia="宋体" w:cs="宋体"/>
          <w:color w:val="000"/>
          <w:sz w:val="28"/>
          <w:szCs w:val="28"/>
        </w:rPr>
        <w:t xml:space="preserve">　　整改落实方面，把整改落实作为检验主题教育成效的标尺，对照自治区党委提出的12个方面重点问题和主题教育中发现的具体问题，边查边改、发现即改，落细落小落具体，持续开展专项整治活动。一是集中整治突出问题。制定印发《关于进一步严肃工作纪律、集中整治突出问题全面加强作风建设的通知》，重申4个方面9条纪律要求、3个方面9条工作要求、干部职工5条作风要求。二是着力化解重大风险。公司党委认真做好舆情监测报告工作，积极承揽工程项目，保持企业正常经营;主动协调金融监管部门和金融机构，争取银行授信和还贷、续贷方面的支持和帮助，基本保证了资金链阶段性安全;针对涉案资金回收问题，通过申请诉讼财产保全、项目股权转让等方式，严防国有资产流失风险。三是维护职工群众利益。针对部分单位经营困难的实际，提出资金筹措途径，确保职工工资按时发放和“五险一金”足额缴纳，切实维护职工群众的合法权益。四是抓实党风廉政建设。公司党委、纪委认真贯彻自治区纪委监委《关于推进警示教育常态化的意见》精神，采取通报区内外违纪违法典型案例、组织党员干部参观自治区纪委监委3D廉政教育展厅、集中观看警示教育专题片、发送节日节点廉洁提醒短信等方式，经常敲响干部廉洁从业的警钟;针对“公车私用”等违规违纪问题，组织开展明察暗访55次，发现一般性问题12项，约谈提醒关键岗位人员225人次，跟踪督促整改落实;动态更新领导干部廉政档案155份，组织集团公司中层以上干部认真排查梳理各级企业、各部门、各岗位廉洁风险点948个，制定防范措施1304条。</w:t>
      </w:r>
    </w:p>
    <w:p>
      <w:pPr>
        <w:ind w:left="0" w:right="0" w:firstLine="560"/>
        <w:spacing w:before="450" w:after="450" w:line="312" w:lineRule="auto"/>
      </w:pPr>
      <w:r>
        <w:rPr>
          <w:rFonts w:ascii="宋体" w:hAnsi="宋体" w:eastAsia="宋体" w:cs="宋体"/>
          <w:color w:val="000"/>
          <w:sz w:val="28"/>
          <w:szCs w:val="28"/>
        </w:rPr>
        <w:t xml:space="preserve">　　(三)认真履行党委主体责任，加强领导、夯实基础，务求主题教育取得最好成效</w:t>
      </w:r>
    </w:p>
    <w:p>
      <w:pPr>
        <w:ind w:left="0" w:right="0" w:firstLine="560"/>
        <w:spacing w:before="450" w:after="450" w:line="312" w:lineRule="auto"/>
      </w:pPr>
      <w:r>
        <w:rPr>
          <w:rFonts w:ascii="宋体" w:hAnsi="宋体" w:eastAsia="宋体" w:cs="宋体"/>
          <w:color w:val="000"/>
          <w:sz w:val="28"/>
          <w:szCs w:val="28"/>
        </w:rPr>
        <w:t xml:space="preserve">　　一是强化组织保障。成立了由党委书记任组长的领导小组，组建了工作机构和3个指导组，坚持领导带头，集团公司党委先后召开4次党委会、3次主题教育领导小组会议，领导班子成员带头撰写心得体会、带头讲党课、带头检视问题、带头整改落实，为开展好主题教育提供了有力保证。 二是强化指导调度。制定了学习教育工作推进时间表，制定“四个贯穿始终”重点任务清单，所属各单位通过工作调度微信平台分享学习经验，进一步加大工作交流、检查指导力度。3个指导组深入联系单位指导督查11次。三是注重融合推进。坚持围绕中心，服务大局，把主题教育工作与推进公司健康稳定发展紧密结合，统筹安排理论武装与业务学习，融合开展党的建设与企业发展调研，同步检视“初心使命”与业务工作方面存在问题，一并整改自身建设与实际工作上存在差距不足。</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(一)全面加强党的政治建设</w:t>
      </w:r>
    </w:p>
    <w:p>
      <w:pPr>
        <w:ind w:left="0" w:right="0" w:firstLine="560"/>
        <w:spacing w:before="450" w:after="450" w:line="312" w:lineRule="auto"/>
      </w:pPr>
      <w:r>
        <w:rPr>
          <w:rFonts w:ascii="宋体" w:hAnsi="宋体" w:eastAsia="宋体" w:cs="宋体"/>
          <w:color w:val="000"/>
          <w:sz w:val="28"/>
          <w:szCs w:val="28"/>
        </w:rPr>
        <w:t xml:space="preserve">　　一是提高政治站位，层层压实责任。坚持把党的政治建设摆在首位，推动党员干部学懂弄通做实习近平新时代中国特色社会主义思想，树牢“四个意识”,坚定“四个自信”,坚决做到“两个维护”。牢牢把握政治方向，落实意识形态工作责任制，党组织书记为第一责任人，各党支部书记对支部党员意识形态工作负具体责任。将意识形态工作作为党的建设的重要内容，纳入重要议事日程,进行目标管理。二是强化理论学习，坚定理想信念。紧紧围绕党要管党，全面从严治党这个主线， 严格落实中心组理论学习制度，集团公司和所属单位和“三会一课”制度，上半年开展党建调研和督导检查3次。以中宣部推出的“学习强国”学习平台为重要载体，高度重视学习使用，抓实党员干部全覆盖。三是加强班子队伍建设，履行队伍管理责任。认真落实《关于新形势下党内政治生活的若干准则》，严格执行领导干部双重组织生活等制度，提高民主生活会、组织生活会质量，通过会前指导、会中督导、会后整改，确保批评与自我批评真正起作用、有效果。结合集团公司巡查要求，强化日常监督，梳理风险点，让干部知敬畏、存戒惧、守底线。开展干部谈心谈话50余人次，统一干部思想，增强队伍凝聚力。四是贯彻落实民主集中制，健全完善决策程序。综合运用工作调研、谈心谈话、巡视检查等多种方式，督促民主集中制落实到位。</w:t>
      </w:r>
    </w:p>
    <w:p>
      <w:pPr>
        <w:ind w:left="0" w:right="0" w:firstLine="560"/>
        <w:spacing w:before="450" w:after="450" w:line="312" w:lineRule="auto"/>
      </w:pPr>
      <w:r>
        <w:rPr>
          <w:rFonts w:ascii="宋体" w:hAnsi="宋体" w:eastAsia="宋体" w:cs="宋体"/>
          <w:color w:val="000"/>
          <w:sz w:val="28"/>
          <w:szCs w:val="28"/>
        </w:rPr>
        <w:t xml:space="preserve">　　(二)全面加强基层党组织建设</w:t>
      </w:r>
    </w:p>
    <w:p>
      <w:pPr>
        <w:ind w:left="0" w:right="0" w:firstLine="560"/>
        <w:spacing w:before="450" w:after="450" w:line="312" w:lineRule="auto"/>
      </w:pPr>
      <w:r>
        <w:rPr>
          <w:rFonts w:ascii="宋体" w:hAnsi="宋体" w:eastAsia="宋体" w:cs="宋体"/>
          <w:color w:val="000"/>
          <w:sz w:val="28"/>
          <w:szCs w:val="28"/>
        </w:rPr>
        <w:t xml:space="preserve">　　坚持“三注重、一加强”，抓住工作着力点。一是注重党的制度建设。按照集团公司党委要求，建立健全了党员教育管理、严格党内组织生活、民主评议党员等制度，推进党建和党员教育管理的制度化、规范化。要求所属单位认真执行“三会一课”制度，不断完善民主评议党员制度，定期开展党员党性分析评议活动;加强党支部书记的选配培训工作，确保党支部“三会一课”、组织生活会、发展党员材料、党员名册等制度和档案资料的整齐、规范、完整。二是注重完善党员管理机制。认真贯彻党员发展十六字方针，加强党员队伍建设，注重在生产一线、关键岗位发展党员，注重发展年轻党员，严格执行发展党员公示制度，正确处理数量和质量的关系，保证党员队伍质量。上半年办理组织关系接转27人次,202_年共发展党员45名。向国资委报送集团公司及各单位202_年党费收入和支出情况。维护更新党员管理系统中基础信息202_余项。三是注重党员教育工作。组织和部署各级党委中心组和党员领导干部学习党的十九大精神、习近平新时代中国特色社会主义思想、习近平总书记关于“不忘初心、牢记使命”重要论述、企业经营决策分析等内容，将新思想新理念贯穿于公司提升生产经营管理和党的建设等各项工作中。组织集团公司党员干部参加《中国共产党支部工作条例》知识测试线上答题活动1700余人次。四是加强基层党支部规范化建设。以提升组织力为重点，突出政治功能，统筹推进基层党组织建设，进一步优化集团机关党委各党支部设置，制定《集团公司机关党委调整设置工作方案》，集中整顿软弱涣散基层党组织。结合上半年自治区国资委党委创建系统企业示范党支部的要求，制定集团公司《创建国资委系统示范性党支部工作方案》，持续深入推进基层党支部规范化建设工作，着力加强“特色品牌党支部”、“先锋品牌党支部”创建，通过典型引路、示范引领，不断提升基层党建工作科学化水平。向自治区国资委报送了集团公司党委基层党务工作者队伍建设情况调研报告。</w:t>
      </w:r>
    </w:p>
    <w:p>
      <w:pPr>
        <w:ind w:left="0" w:right="0" w:firstLine="560"/>
        <w:spacing w:before="450" w:after="450" w:line="312" w:lineRule="auto"/>
      </w:pPr>
      <w:r>
        <w:rPr>
          <w:rFonts w:ascii="宋体" w:hAnsi="宋体" w:eastAsia="宋体" w:cs="宋体"/>
          <w:color w:val="000"/>
          <w:sz w:val="28"/>
          <w:szCs w:val="28"/>
        </w:rPr>
        <w:t xml:space="preserve">　　(三)全面加强干部管理工作</w:t>
      </w:r>
    </w:p>
    <w:p>
      <w:pPr>
        <w:ind w:left="0" w:right="0" w:firstLine="560"/>
        <w:spacing w:before="450" w:after="450" w:line="312" w:lineRule="auto"/>
      </w:pPr>
      <w:r>
        <w:rPr>
          <w:rFonts w:ascii="宋体" w:hAnsi="宋体" w:eastAsia="宋体" w:cs="宋体"/>
          <w:color w:val="000"/>
          <w:sz w:val="28"/>
          <w:szCs w:val="28"/>
        </w:rPr>
        <w:t xml:space="preserve">　　坚持“一严格、四深化”，把握干部工作关键点。一是严格干部选任程序。按照公司统一部署，人力资源(组织)部制定了集团公司所属单位领导班子及成员202_年度考核方案，按照组织程序认真开展了干部年终考核工作。 上半年平职级调整干部5人，并开展了干部任前谈话。加强干部选任监督。按照中组部、自治区党委组织部、自治区国资委党委加强干部选任监督工作的要求，严格落实干部选拔任用工作“一报告两评议”，严格执行干部选拔任用工作有关事项报告和全程报告制度，严格监督所属单位违反组织程序和纪律的选人用人行为。上半年共对17名干部(处级干部10人，科级及以下人员7人)进行了提醒谈话。二是深化制度体系建设。修订完善《公司中层干部考核管理办法》等一系列干部管理制度，以健全的制度体系打造公司干部队伍的执行力。三是深化干部教育培训。要求所属单位加强本单位干部培训，上半年年组织公司管理的领导干部参加自治区党委组织部举办的领导干部双休日讲座21人次，举办专题培训、党支部书记培训、党务工作者培训、统战人员培训等各类班次6期，受众600余人次。四是深化干部人事档案管理。修订完善了集团公司干部人事档案管理系列制度，确保档案信息服务作用的充分发挥。上半年按照中组部、自治区组织部新要求，建立密级层级化权限体系，实现纸质与数字化档案统一管理，截至目前，整理档案57卷18000余页。</w:t>
      </w:r>
    </w:p>
    <w:p>
      <w:pPr>
        <w:ind w:left="0" w:right="0" w:firstLine="560"/>
        <w:spacing w:before="450" w:after="450" w:line="312" w:lineRule="auto"/>
      </w:pPr>
      <w:r>
        <w:rPr>
          <w:rFonts w:ascii="宋体" w:hAnsi="宋体" w:eastAsia="宋体" w:cs="宋体"/>
          <w:color w:val="000"/>
          <w:sz w:val="28"/>
          <w:szCs w:val="28"/>
        </w:rPr>
        <w:t xml:space="preserve">　　(四)全面加强人才管理工作</w:t>
      </w:r>
    </w:p>
    <w:p>
      <w:pPr>
        <w:ind w:left="0" w:right="0" w:firstLine="560"/>
        <w:spacing w:before="450" w:after="450" w:line="312" w:lineRule="auto"/>
      </w:pPr>
      <w:r>
        <w:rPr>
          <w:rFonts w:ascii="宋体" w:hAnsi="宋体" w:eastAsia="宋体" w:cs="宋体"/>
          <w:color w:val="000"/>
          <w:sz w:val="28"/>
          <w:szCs w:val="28"/>
        </w:rPr>
        <w:t xml:space="preserve">　　一是加强组织领导，健全工作机构。为适应集团公司发展对人才的需求，进一步加强专业调动和激励专业技术人员、经营管理人员和生产技能人员的工作积极性和创造性，进一步理顺管理体制，规范工作程序，形成了在党委领导下，党政领导主抓，组织部门牵头，各部门密切配合，一级抓一级的工作机制。二是结合企业实际，统筹推进人才规划。按照自治区国资委党委要求，依据国家和自治区中长期人才发展规划纲要精神，结合自治区人社厅“十三五”人力资源发展规划，从公司人才队伍建设面临的形势任务、发展目标、工作措施等6个方面，制定了集团公司《人才队伍建设五年规划》，加快推动企业所需的经营管理、专业技术、党建等高层次、高技能人才队伍建设。三是强化人才选拔，科学储备发展力量。认真做好各类人才选拔推荐工作。按照自治区组织部、人社厅要求，推荐3人参加自治区“草原英才”评选，1人参加“202_年百千万人才工程国家级人选”评选，5人参加“自治区突出贡献专家”评选，1人参加“内蒙古少数民族专业技术人才特培计划”申报，1人参加“自治区杰出人才奖”申报。向自治区国资委报送了集团公司202_年草原英才服务基层总结及202_年作安排的报告。</w:t>
      </w:r>
    </w:p>
    <w:p>
      <w:pPr>
        <w:ind w:left="0" w:right="0" w:firstLine="560"/>
        <w:spacing w:before="450" w:after="450" w:line="312" w:lineRule="auto"/>
      </w:pPr>
      <w:r>
        <w:rPr>
          <w:rFonts w:ascii="宋体" w:hAnsi="宋体" w:eastAsia="宋体" w:cs="宋体"/>
          <w:color w:val="000"/>
          <w:sz w:val="28"/>
          <w:szCs w:val="28"/>
        </w:rPr>
        <w:t xml:space="preserve">　　(五)扎实做好扶贫攻坚和统战工作</w:t>
      </w:r>
    </w:p>
    <w:p>
      <w:pPr>
        <w:ind w:left="0" w:right="0" w:firstLine="560"/>
        <w:spacing w:before="450" w:after="450" w:line="312" w:lineRule="auto"/>
      </w:pPr>
      <w:r>
        <w:rPr>
          <w:rFonts w:ascii="宋体" w:hAnsi="宋体" w:eastAsia="宋体" w:cs="宋体"/>
          <w:color w:val="000"/>
          <w:sz w:val="28"/>
          <w:szCs w:val="28"/>
        </w:rPr>
        <w:t xml:space="preserve">　　认真贯彻落实自治区国资委党委关于打好精准脱贫攻坚战三年行动计划，积极组织对接开展脱贫攻坚工作，组织召开了集团公司202_年度专题扶贫工作会议，听取了202_年扶贫工作总结202_年扶贫工作安排的汇报，并就下一步的扶贫工作进行了安排部署。参加了**县202_年度定点帮扶工作会议，组织集团公司驻村干部在内蒙古党校参加了区直机关党员干部扶贫工作专项培训班，向自治区国资委报送了集团公司消费扶贫工作情况报告。按照自治区党委统战部要求，上报了《集团公司党外知识分子联谊工作典型案例材料》、《集团公司党外知识分子思想政治工作典型案例材料》以及集团公司统战工作基本情况统计表。组织统战人士参加了自治区统战部干部培训班、全区党外知识分子统战工作培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2025-07-08T12:29:26+08:00</dcterms:created>
  <dcterms:modified xsi:type="dcterms:W3CDTF">2025-07-08T12:29:26+08:00</dcterms:modified>
</cp:coreProperties>
</file>

<file path=docProps/custom.xml><?xml version="1.0" encoding="utf-8"?>
<Properties xmlns="http://schemas.openxmlformats.org/officeDocument/2006/custom-properties" xmlns:vt="http://schemas.openxmlformats.org/officeDocument/2006/docPropsVTypes"/>
</file>