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202_三支一扶工作总结</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202_三支一扶工作总结（精选3篇）202_三支一扶工作总结 篇1 我是20xx年8月1日到岗的 三支一扶 青年志愿者皮玉特， 男，20xx年7月毕业于铜仁学院，服务单位是思南县宽坪苗族土家族乡党政办。现将近5个月来在服务地开展工作情况总结...</w:t>
      </w:r>
    </w:p>
    <w:p>
      <w:pPr>
        <w:ind w:left="0" w:right="0" w:firstLine="560"/>
        <w:spacing w:before="450" w:after="450" w:line="312" w:lineRule="auto"/>
      </w:pPr>
      <w:r>
        <w:rPr>
          <w:rFonts w:ascii="宋体" w:hAnsi="宋体" w:eastAsia="宋体" w:cs="宋体"/>
          <w:color w:val="000"/>
          <w:sz w:val="28"/>
          <w:szCs w:val="28"/>
        </w:rPr>
        <w:t xml:space="preserve">202_三支一扶工作总结（精选3篇）</w:t>
      </w:r>
    </w:p>
    <w:p>
      <w:pPr>
        <w:ind w:left="0" w:right="0" w:firstLine="560"/>
        <w:spacing w:before="450" w:after="450" w:line="312" w:lineRule="auto"/>
      </w:pPr>
      <w:r>
        <w:rPr>
          <w:rFonts w:ascii="宋体" w:hAnsi="宋体" w:eastAsia="宋体" w:cs="宋体"/>
          <w:color w:val="000"/>
          <w:sz w:val="28"/>
          <w:szCs w:val="28"/>
        </w:rPr>
        <w:t xml:space="preserve">202_三支一扶工作总结 篇1</w:t>
      </w:r>
    </w:p>
    <w:p>
      <w:pPr>
        <w:ind w:left="0" w:right="0" w:firstLine="560"/>
        <w:spacing w:before="450" w:after="450" w:line="312" w:lineRule="auto"/>
      </w:pPr>
      <w:r>
        <w:rPr>
          <w:rFonts w:ascii="宋体" w:hAnsi="宋体" w:eastAsia="宋体" w:cs="宋体"/>
          <w:color w:val="000"/>
          <w:sz w:val="28"/>
          <w:szCs w:val="28"/>
        </w:rPr>
        <w:t xml:space="preserve">我是20xx年8月1日到岗的 三支一扶 青年志愿者皮玉特， 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 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202_三支一扶工作总结 篇2</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20xx年，一个难忘的年份，即将走出校园毕业的我，面对人生忽然失去了自己的方向，对未来感到无限的迷茫，不断问自己： 未来在哪里?毕业后怎么办? 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xx年9月份经过重重选拔和审核，经过岗前培训后，我却被意外地分配到礼县龙林乡农技站，正式开始了 三支一扶 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 支农、支医、支教和扶贫 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 。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 三支一扶 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 关照 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 门难进、脸难看、事难办 地方，但不予群众方便就是不予自己方便， 金杯银杯不如百姓的口碑 ，所以，每当有群众要上门办事时，我都会换个角度把自己当成是一个求助者，就会尽心尽力为群众解决问题。有时候一个微笑、一句 你好 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 巨大工程 ，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 同学 变成一个 同志 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 三支一扶 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 三支一扶 的各项配套政策，解决 三支一扶 志愿者的后顾之忧，引进更多优秀的大学生到基层去、到山区去、到人民最需要的地方中去，为如火如荼的新农村建设添砖加瓦，为实现全面小康社会贡献出自己的青春和力量!</w:t>
      </w:r>
    </w:p>
    <w:p>
      <w:pPr>
        <w:ind w:left="0" w:right="0" w:firstLine="560"/>
        <w:spacing w:before="450" w:after="450" w:line="312" w:lineRule="auto"/>
      </w:pPr>
      <w:r>
        <w:rPr>
          <w:rFonts w:ascii="宋体" w:hAnsi="宋体" w:eastAsia="宋体" w:cs="宋体"/>
          <w:color w:val="000"/>
          <w:sz w:val="28"/>
          <w:szCs w:val="28"/>
        </w:rPr>
        <w:t xml:space="preserve">202_三支一扶工作总结 篇3</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为了实现自己儿时的梦想，怀着对教育事业的热爱，20xx年9月，我光荣的走上了潍坊市 三支一扶 支教工作岗位，我所支教的学校是潍坊市坊子区坊安街道南流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潍坊市初中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总之，支教工作相对苦点、累点，但也有着广阔的天地，有着我们当代青年大学生施展才华的舞台，支教工作的磨练使我们的意志更加坚强、体魄更加强舰人格更加完美。我记得一位支教同仁在博客中的一句话 有一种工作，没有经历过就不知道其中的艰辛;有一种艰辛，没有体会过就不知道其中的快乐;有一种快乐，没有拥有过就不知道其中的纯粹 ，以此来结束这次总结。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2025-05-02T09:55:20+08:00</dcterms:created>
  <dcterms:modified xsi:type="dcterms:W3CDTF">2025-05-02T09:55:20+08:00</dcterms:modified>
</cp:coreProperties>
</file>

<file path=docProps/custom.xml><?xml version="1.0" encoding="utf-8"?>
<Properties xmlns="http://schemas.openxmlformats.org/officeDocument/2006/custom-properties" xmlns:vt="http://schemas.openxmlformats.org/officeDocument/2006/docPropsVTypes"/>
</file>