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医疗保障干部工作总结(必备28篇)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医疗保障干部工作总结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医疗保障干部工作总结2</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医疗保障干部工作总结4</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医疗保障干部工作总结5</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医疗保障干部工作总结6</w:t>
      </w:r>
    </w:p>
    <w:p>
      <w:pPr>
        <w:ind w:left="0" w:right="0" w:firstLine="560"/>
        <w:spacing w:before="450" w:after="450" w:line="312" w:lineRule="auto"/>
      </w:pPr>
      <w:r>
        <w:rPr>
          <w:rFonts w:ascii="宋体" w:hAnsi="宋体" w:eastAsia="宋体" w:cs="宋体"/>
          <w:color w:val="000"/>
          <w:sz w:val="28"/>
          <w:szCs w:val="28"/>
        </w:rPr>
        <w:t xml:space="preserve">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人到xx月底xx人，贫困人口参加基本医保、大病保险、重大疾病补充医疗险参保率始终保持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年x-xx月，全区建档立卡贫困人员办理住院报销xx人次，住院费用万，基本医保支付xx万元，大病保险支付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w:t>
      </w:r>
    </w:p>
    <w:p>
      <w:pPr>
        <w:ind w:left="0" w:right="0" w:firstLine="560"/>
        <w:spacing w:before="450" w:after="450" w:line="312" w:lineRule="auto"/>
      </w:pPr>
      <w:r>
        <w:rPr>
          <w:rFonts w:ascii="宋体" w:hAnsi="宋体" w:eastAsia="宋体" w:cs="宋体"/>
          <w:color w:val="000"/>
          <w:sz w:val="28"/>
          <w:szCs w:val="28"/>
        </w:rPr>
        <w:t xml:space="preserve">二是开展赠药下乡活动，深入贫困村贫困户家中走访慰问，大力宣传医保惠民政策。</w:t>
      </w:r>
    </w:p>
    <w:p>
      <w:pPr>
        <w:ind w:left="0" w:right="0" w:firstLine="560"/>
        <w:spacing w:before="450" w:after="450" w:line="312" w:lineRule="auto"/>
      </w:pPr>
      <w:r>
        <w:rPr>
          <w:rFonts w:ascii="宋体" w:hAnsi="宋体" w:eastAsia="宋体" w:cs="宋体"/>
          <w:color w:val="000"/>
          <w:sz w:val="28"/>
          <w:szCs w:val="28"/>
        </w:rPr>
        <w:t xml:space="preserve">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医疗保障干部工作总结7</w:t>
      </w:r>
    </w:p>
    <w:p>
      <w:pPr>
        <w:ind w:left="0" w:right="0" w:firstLine="560"/>
        <w:spacing w:before="450" w:after="450" w:line="312" w:lineRule="auto"/>
      </w:pPr>
      <w:r>
        <w:rPr>
          <w:rFonts w:ascii="宋体" w:hAnsi="宋体" w:eastAsia="宋体" w:cs="宋体"/>
          <w:color w:val="000"/>
          <w:sz w:val="28"/>
          <w:szCs w:val="28"/>
        </w:rPr>
        <w:t xml:space="preserve">&gt;一、强化组织领导，周密部署各项工作。</w:t>
      </w:r>
    </w:p>
    <w:p>
      <w:pPr>
        <w:ind w:left="0" w:right="0" w:firstLine="560"/>
        <w:spacing w:before="450" w:after="450" w:line="312" w:lineRule="auto"/>
      </w:pPr>
      <w:r>
        <w:rPr>
          <w:rFonts w:ascii="宋体" w:hAnsi="宋体" w:eastAsia="宋体" w:cs="宋体"/>
          <w:color w:val="000"/>
          <w:sz w:val="28"/>
          <w:szCs w:val="28"/>
        </w:rPr>
        <w:t xml:space="preserve">一是结合休宁县开展的“1 +7”专项行动，制定了《休宁县医保局20_年度巩固拓展脱贫攻坚成果同乡村振兴有效衔接攻坚行动实施方案》，成立了县医保局攻坚行动领导小组，进一步明确了工作职责和任务分工；</w:t>
      </w:r>
    </w:p>
    <w:p>
      <w:pPr>
        <w:ind w:left="0" w:right="0" w:firstLine="560"/>
        <w:spacing w:before="450" w:after="450" w:line="312" w:lineRule="auto"/>
      </w:pPr>
      <w:r>
        <w:rPr>
          <w:rFonts w:ascii="宋体" w:hAnsi="宋体" w:eastAsia="宋体" w:cs="宋体"/>
          <w:color w:val="000"/>
          <w:sz w:val="28"/>
          <w:szCs w:val="28"/>
        </w:rPr>
        <w:t xml:space="preserve">二是强化主体责任。局党组将乡村振兴工作纳入重要议事日程，同医保主责工作同规划、同部署、同推进、同督办，召开专题会议研究部署基本医疗保障、定点帮扶等工作，形成了主要领导亲自抓、分管领导协调抓、相关股室、局属事业单位帮助抓的工作格局。</w:t>
      </w:r>
    </w:p>
    <w:p>
      <w:pPr>
        <w:ind w:left="0" w:right="0" w:firstLine="560"/>
        <w:spacing w:before="450" w:after="450" w:line="312" w:lineRule="auto"/>
      </w:pPr>
      <w:r>
        <w:rPr>
          <w:rFonts w:ascii="宋体" w:hAnsi="宋体" w:eastAsia="宋体" w:cs="宋体"/>
          <w:color w:val="000"/>
          <w:sz w:val="28"/>
          <w:szCs w:val="28"/>
        </w:rPr>
        <w:t xml:space="preserve">三是增强定点帮扶力量，制定了《休宁县医保局20_年联系村定点帮扶工作计划》，局主要负责人多次带队深入定点帮扶村进行调研，召开座谈会，研究部署定点帮扶工作，对困难群众进行走访慰问，落实好帮扶工作。</w:t>
      </w:r>
    </w:p>
    <w:p>
      <w:pPr>
        <w:ind w:left="0" w:right="0" w:firstLine="560"/>
        <w:spacing w:before="450" w:after="450" w:line="312" w:lineRule="auto"/>
      </w:pPr>
      <w:r>
        <w:rPr>
          <w:rFonts w:ascii="宋体" w:hAnsi="宋体" w:eastAsia="宋体" w:cs="宋体"/>
          <w:color w:val="000"/>
          <w:sz w:val="28"/>
          <w:szCs w:val="28"/>
        </w:rPr>
        <w:t xml:space="preserve">&gt;二、加大政策宣传，提高医保惠民政策知晓率。</w:t>
      </w:r>
    </w:p>
    <w:p>
      <w:pPr>
        <w:ind w:left="0" w:right="0" w:firstLine="560"/>
        <w:spacing w:before="450" w:after="450" w:line="312" w:lineRule="auto"/>
      </w:pPr>
      <w:r>
        <w:rPr>
          <w:rFonts w:ascii="宋体" w:hAnsi="宋体" w:eastAsia="宋体" w:cs="宋体"/>
          <w:color w:val="000"/>
          <w:sz w:val="28"/>
          <w:szCs w:val="28"/>
        </w:rPr>
        <w:t xml:space="preserve">一是结合医保基金监管集中宣传月活动，印发医保政策海报及问答宣传单，将其及时发放至各乡镇政府、卫生院、卫生室、村委会，要求在政策宣传栏中进行张贴，做到“一揭四贴”全覆盖，进一步营造全社会共同维护医保基金安全的良好氛围，切实提高群众的.医保政策知晓率；</w:t>
      </w:r>
    </w:p>
    <w:p>
      <w:pPr>
        <w:ind w:left="0" w:right="0" w:firstLine="560"/>
        <w:spacing w:before="450" w:after="450" w:line="312" w:lineRule="auto"/>
      </w:pPr>
      <w:r>
        <w:rPr>
          <w:rFonts w:ascii="宋体" w:hAnsi="宋体" w:eastAsia="宋体" w:cs="宋体"/>
          <w:color w:val="000"/>
          <w:sz w:val="28"/>
          <w:szCs w:val="28"/>
        </w:rPr>
        <w:t xml:space="preserve">二是动员乡镇医保经办人员联合乡镇医保基金网格员、村两委以及驻村工作人员积极入户进行医保政策宣传，将医保政策宣传到家家户户；</w:t>
      </w:r>
    </w:p>
    <w:p>
      <w:pPr>
        <w:ind w:left="0" w:right="0" w:firstLine="560"/>
        <w:spacing w:before="450" w:after="450" w:line="312" w:lineRule="auto"/>
      </w:pPr>
      <w:r>
        <w:rPr>
          <w:rFonts w:ascii="宋体" w:hAnsi="宋体" w:eastAsia="宋体" w:cs="宋体"/>
          <w:color w:val="000"/>
          <w:sz w:val="28"/>
          <w:szCs w:val="28"/>
        </w:rPr>
        <w:t xml:space="preserve">三是通过下乡走访、村村响小喇叭、视听、朋友圈推广、图文政策解读等多元化方式对城乡居民基本医疗保险、大病保险，医疗救助、慢特病线上申请、门诊共济等政策进行全方位宣传。截至目前，已制作视听版政策宣传6期，图文政策解读6期，广播宣传2期，微信平台投放推送医保政策30万条。</w:t>
      </w:r>
    </w:p>
    <w:p>
      <w:pPr>
        <w:ind w:left="0" w:right="0" w:firstLine="560"/>
        <w:spacing w:before="450" w:after="450" w:line="312" w:lineRule="auto"/>
      </w:pPr>
      <w:r>
        <w:rPr>
          <w:rFonts w:ascii="宋体" w:hAnsi="宋体" w:eastAsia="宋体" w:cs="宋体"/>
          <w:color w:val="000"/>
          <w:sz w:val="28"/>
          <w:szCs w:val="28"/>
        </w:rPr>
        <w:t xml:space="preserve">&gt;三、落实资助参保，建立动态调整机制。</w:t>
      </w:r>
    </w:p>
    <w:p>
      <w:pPr>
        <w:ind w:left="0" w:right="0" w:firstLine="560"/>
        <w:spacing w:before="450" w:after="450" w:line="312" w:lineRule="auto"/>
      </w:pPr>
      <w:r>
        <w:rPr>
          <w:rFonts w:ascii="宋体" w:hAnsi="宋体" w:eastAsia="宋体" w:cs="宋体"/>
          <w:color w:val="000"/>
          <w:sz w:val="28"/>
          <w:szCs w:val="28"/>
        </w:rPr>
        <w:t xml:space="preserve">按照省、市制定的医疗救助资助参保政策，充分发挥医疗救助资金作用，确保特困人员、低保对象和监测人口等各类困难人群应保尽保。与民政、乡村振兴部门建立信息及时交换、动态标识、登记管理制度，全面、精准掌握特殊群体动态调整情况，及时在安徽省医疗保障信息平台做好低保、特困、监测、因病返贫等属性调整，1--6月共调整752人。截至目前，全县完成城乡居民参保万人，参保率稳定在100%以上。其中资助参保8347人万元，确保特困、低保、监测和脱贫人口等100%参保。因在集中征缴期结束前，存在部分代缴人员死亡、参加职工医保等情况，涉及资助参保人员共计115人（其中低保对象114人，监测人口1人），退费金额共计32080元已全部由基金账户退回至医疗救助账户。</w:t>
      </w:r>
    </w:p>
    <w:p>
      <w:pPr>
        <w:ind w:left="0" w:right="0" w:firstLine="560"/>
        <w:spacing w:before="450" w:after="450" w:line="312" w:lineRule="auto"/>
      </w:pPr>
      <w:r>
        <w:rPr>
          <w:rFonts w:ascii="宋体" w:hAnsi="宋体" w:eastAsia="宋体" w:cs="宋体"/>
          <w:color w:val="000"/>
          <w:sz w:val="28"/>
          <w:szCs w:val="28"/>
        </w:rPr>
        <w:t xml:space="preserve">&gt;四、推进三重保障，推动惠民政策落地。</w:t>
      </w:r>
    </w:p>
    <w:p>
      <w:pPr>
        <w:ind w:left="0" w:right="0" w:firstLine="560"/>
        <w:spacing w:before="450" w:after="450" w:line="312" w:lineRule="auto"/>
      </w:pPr>
      <w:r>
        <w:rPr>
          <w:rFonts w:ascii="宋体" w:hAnsi="宋体" w:eastAsia="宋体" w:cs="宋体"/>
          <w:color w:val="000"/>
          <w:sz w:val="28"/>
          <w:szCs w:val="28"/>
        </w:rPr>
        <w:t xml:space="preserve">充分发挥基本医疗保险、大病保险、医疗救助三重保障制度对特困人员、低保对象和监测人口等的梯次减负作用。实行多种保障待遇“一站式”即时结算，全面推行城镇职工和城乡居民慢特病门诊直接结算、实现慢特病线上认定，简化办理程序，确保贫困人口办理慢特病证“应办尽办”。跟踪医保政策落实、待遇享受情况，监测农村居民参保及医疗费用情况，将住院和门诊慢特病医疗费用经基本医保、大病保险报销后，个人自付合规费用超过2万元的人员信息反馈乡村振兴、民政等部门，及时预警可能存在的致贫返贫风险。截至目前共推送信息738条，救助19人万元。</w:t>
      </w:r>
    </w:p>
    <w:p>
      <w:pPr>
        <w:ind w:left="0" w:right="0" w:firstLine="560"/>
        <w:spacing w:before="450" w:after="450" w:line="312" w:lineRule="auto"/>
      </w:pPr>
      <w:r>
        <w:rPr>
          <w:rFonts w:ascii="宋体" w:hAnsi="宋体" w:eastAsia="宋体" w:cs="宋体"/>
          <w:color w:val="000"/>
          <w:sz w:val="28"/>
          <w:szCs w:val="28"/>
        </w:rPr>
        <w:t xml:space="preserve">&gt;五、优化医保经办服务，提升便民服务水平。</w:t>
      </w:r>
    </w:p>
    <w:p>
      <w:pPr>
        <w:ind w:left="0" w:right="0" w:firstLine="560"/>
        <w:spacing w:before="450" w:after="450" w:line="312" w:lineRule="auto"/>
      </w:pPr>
      <w:r>
        <w:rPr>
          <w:rFonts w:ascii="宋体" w:hAnsi="宋体" w:eastAsia="宋体" w:cs="宋体"/>
          <w:color w:val="000"/>
          <w:sz w:val="28"/>
          <w:szCs w:val="28"/>
        </w:rPr>
        <w:t xml:space="preserve">不断增强“一窗式”受理服务，通过调整，5月起综合窗口已增加个人账号查询、参保信息查询、死亡人员账户一次性拨付、医保关系转移接续4个事项，并将综合窗口服务事项整合为八大项，为群众提供全面、便捷的医保服务。探索实施医保服务扁平化管理示范点创建工作，梳理医保政务服务事项清单中的11个事项分别“下沉”至镇、村级经办，积极调研、谋划、磋商，逐步将医保服务事项下放到乡镇、村和社区。与一站式结算、基层代办服务、网上办事服务等已经开放的医保服务一起构建成医保一体化服务体系，让群众在家门口就可以办理医保。</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医疗保障干部工作总结9</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&gt;四、下一步工作要点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xx年x月x日正式挂牌组建成立，机关内设x个行政股室，下设x个医疗保险服务中心，现有在编在职人员xx名。截至目前，协议管理定点医药机构xxx家，数量占全市定点医药机构总数的xx%。截止xx月xx日，xx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xxx人次，门诊支付xxxxxx人次，定点药店划卡结算xxx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x家协议管理定点医药机构全覆盖检查，发现问题率xx%，可停机处理率xx%。截止目前，共查处违法违规定点医药机构xxx家，停机整改xxx家，解除协议xx家，移送司法机关x家。处罚金额高达xxx余万元，追回基金实际到账x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xx年基本医疗保险总额实施方案》（xx医保发xx号）《x市医疗保障局关于做好xxxx年度基本医疗保险总额控制年中调整工作的通知》（xx医保办xx号）文件精神，xxxx年市医保局下达xx区基本医疗保险总额控制指标万元，其中：城镇职工医疗保险万元；城乡居民住院万元；城乡居民门诊统筹万元。xx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xxx人次，救助金额累计万元；通过社会保障卡“一卡通”系统发放医疗救助xxx人次，金额累计万元；医疗救助建档立卡贫困对象x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xx人次，倾斜支付万元，医保+大病保险支付万元；门诊慢性病结算x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xx余人次。x月底清算数据显示，我区参保人员异地就医直接结算xxxxx人次，指导市人民医院等五家医疗机构结算异地来xx住院xxxx人次，异地就医在院结算率显著提升；开通xx家定点医药机构（含x家三级医院门诊、xx家定点药店）为省内异地个人账户划卡结算xxx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医疗保障干部工作总结11</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w:t>
      </w:r>
    </w:p>
    <w:p>
      <w:pPr>
        <w:ind w:left="0" w:right="0" w:firstLine="560"/>
        <w:spacing w:before="450" w:after="450" w:line="312" w:lineRule="auto"/>
      </w:pPr>
      <w:r>
        <w:rPr>
          <w:rFonts w:ascii="宋体" w:hAnsi="宋体" w:eastAsia="宋体" w:cs="宋体"/>
          <w:color w:val="000"/>
          <w:sz w:val="28"/>
          <w:szCs w:val="28"/>
        </w:rPr>
        <w:t xml:space="preserve">一是下发了《关于各医疗机构报送相关信息数据的通知》，对各医疗机构相关信息数据的收集、报送工作进行了安排部署和细化，整理归档一批系统完善的医疗信息数据，为价费、药采、医保的科学化管理提供了有力抓手。</w:t>
      </w:r>
    </w:p>
    <w:p>
      <w:pPr>
        <w:ind w:left="0" w:right="0" w:firstLine="560"/>
        <w:spacing w:before="450" w:after="450" w:line="312" w:lineRule="auto"/>
      </w:pPr>
      <w:r>
        <w:rPr>
          <w:rFonts w:ascii="宋体" w:hAnsi="宋体" w:eastAsia="宋体" w:cs="宋体"/>
          <w:color w:val="000"/>
          <w:sz w:val="28"/>
          <w:szCs w:val="28"/>
        </w:rPr>
        <w:t xml:space="preserve">二是按省局要求申请上报了我市新增医疗服务价格项目，促进医疗服务水平的提高。</w:t>
      </w:r>
    </w:p>
    <w:p>
      <w:pPr>
        <w:ind w:left="0" w:right="0" w:firstLine="560"/>
        <w:spacing w:before="450" w:after="450" w:line="312" w:lineRule="auto"/>
      </w:pPr>
      <w:r>
        <w:rPr>
          <w:rFonts w:ascii="宋体" w:hAnsi="宋体" w:eastAsia="宋体" w:cs="宋体"/>
          <w:color w:val="000"/>
          <w:sz w:val="28"/>
          <w:szCs w:val="28"/>
        </w:rPr>
        <w:t xml:space="preserve">三是跟踪我市跟进国家4+7药品集中带量采购运行后25种药品价格的管理工作，确保价格政策的贯彻执行，使人民群众用上质优价廉的药品。</w:t>
      </w:r>
    </w:p>
    <w:p>
      <w:pPr>
        <w:ind w:left="0" w:right="0" w:firstLine="560"/>
        <w:spacing w:before="450" w:after="450" w:line="312" w:lineRule="auto"/>
      </w:pPr>
      <w:r>
        <w:rPr>
          <w:rFonts w:ascii="宋体" w:hAnsi="宋体" w:eastAsia="宋体" w:cs="宋体"/>
          <w:color w:val="000"/>
          <w:sz w:val="28"/>
          <w:szCs w:val="28"/>
        </w:rPr>
        <w:t xml:space="preserve">四是及时答复市长热线及群众的价费咨询事宜，为群众答疑释惑。上半年以来，共答复市长热线政策咨询6起，群众价费咨询10人次，均给予满意的解答。</w:t>
      </w:r>
    </w:p>
    <w:p>
      <w:pPr>
        <w:ind w:left="0" w:right="0" w:firstLine="560"/>
        <w:spacing w:before="450" w:after="450" w:line="312" w:lineRule="auto"/>
      </w:pPr>
      <w:r>
        <w:rPr>
          <w:rFonts w:ascii="宋体" w:hAnsi="宋体" w:eastAsia="宋体" w:cs="宋体"/>
          <w:color w:val="000"/>
          <w:sz w:val="28"/>
          <w:szCs w:val="28"/>
        </w:rPr>
        <w:t xml:space="preserve">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w:t>
      </w:r>
    </w:p>
    <w:p>
      <w:pPr>
        <w:ind w:left="0" w:right="0" w:firstLine="560"/>
        <w:spacing w:before="450" w:after="450" w:line="312" w:lineRule="auto"/>
      </w:pPr>
      <w:r>
        <w:rPr>
          <w:rFonts w:ascii="宋体" w:hAnsi="宋体" w:eastAsia="宋体" w:cs="宋体"/>
          <w:color w:val="000"/>
          <w:sz w:val="28"/>
          <w:szCs w:val="28"/>
        </w:rPr>
        <w:t xml:space="preserve">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w:t>
      </w:r>
    </w:p>
    <w:p>
      <w:pPr>
        <w:ind w:left="0" w:right="0" w:firstLine="560"/>
        <w:spacing w:before="450" w:after="450" w:line="312" w:lineRule="auto"/>
      </w:pPr>
      <w:r>
        <w:rPr>
          <w:rFonts w:ascii="宋体" w:hAnsi="宋体" w:eastAsia="宋体" w:cs="宋体"/>
          <w:color w:val="000"/>
          <w:sz w:val="28"/>
          <w:szCs w:val="28"/>
        </w:rPr>
        <w:t xml:space="preserve">二是确定总额控制指标。根据定点医疗机构床位数量、医疗服务项目和服务能力等情况，结合人次均医保基金支出、转院率等指标，合理核定了定点医疗机构的.年度总额指标，并按月进行月度分解定额结算。</w:t>
      </w:r>
    </w:p>
    <w:p>
      <w:pPr>
        <w:ind w:left="0" w:right="0" w:firstLine="560"/>
        <w:spacing w:before="450" w:after="450" w:line="312" w:lineRule="auto"/>
      </w:pPr>
      <w:r>
        <w:rPr>
          <w:rFonts w:ascii="宋体" w:hAnsi="宋体" w:eastAsia="宋体" w:cs="宋体"/>
          <w:color w:val="000"/>
          <w:sz w:val="28"/>
          <w:szCs w:val="28"/>
        </w:rPr>
        <w:t xml:space="preserve">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w:t>
      </w:r>
    </w:p>
    <w:p>
      <w:pPr>
        <w:ind w:left="0" w:right="0" w:firstLine="560"/>
        <w:spacing w:before="450" w:after="450" w:line="312" w:lineRule="auto"/>
      </w:pPr>
      <w:r>
        <w:rPr>
          <w:rFonts w:ascii="宋体" w:hAnsi="宋体" w:eastAsia="宋体" w:cs="宋体"/>
          <w:color w:val="000"/>
          <w:sz w:val="28"/>
          <w:szCs w:val="28"/>
        </w:rPr>
        <w:t xml:space="preserve">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w:t>
      </w:r>
    </w:p>
    <w:p>
      <w:pPr>
        <w:ind w:left="0" w:right="0" w:firstLine="560"/>
        <w:spacing w:before="450" w:after="450" w:line="312" w:lineRule="auto"/>
      </w:pPr>
      <w:r>
        <w:rPr>
          <w:rFonts w:ascii="宋体" w:hAnsi="宋体" w:eastAsia="宋体" w:cs="宋体"/>
          <w:color w:val="000"/>
          <w:sz w:val="28"/>
          <w:szCs w:val="28"/>
        </w:rPr>
        <w:t xml:space="preserve">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w:t>
      </w:r>
    </w:p>
    <w:p>
      <w:pPr>
        <w:ind w:left="0" w:right="0" w:firstLine="560"/>
        <w:spacing w:before="450" w:after="450" w:line="312" w:lineRule="auto"/>
      </w:pPr>
      <w:r>
        <w:rPr>
          <w:rFonts w:ascii="宋体" w:hAnsi="宋体" w:eastAsia="宋体" w:cs="宋体"/>
          <w:color w:val="000"/>
          <w:sz w:val="28"/>
          <w:szCs w:val="28"/>
        </w:rPr>
        <w:t xml:space="preserve">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w:t>
      </w:r>
    </w:p>
    <w:p>
      <w:pPr>
        <w:ind w:left="0" w:right="0" w:firstLine="560"/>
        <w:spacing w:before="450" w:after="450" w:line="312" w:lineRule="auto"/>
      </w:pPr>
      <w:r>
        <w:rPr>
          <w:rFonts w:ascii="宋体" w:hAnsi="宋体" w:eastAsia="宋体" w:cs="宋体"/>
          <w:color w:val="000"/>
          <w:sz w:val="28"/>
          <w:szCs w:val="28"/>
        </w:rPr>
        <w:t xml:space="preserve">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（六）加强民心工程建设，把31种抗癌新药列入门诊特殊病用药报销范围</w:t>
      </w:r>
    </w:p>
    <w:p>
      <w:pPr>
        <w:ind w:left="0" w:right="0" w:firstLine="560"/>
        <w:spacing w:before="450" w:after="450" w:line="312" w:lineRule="auto"/>
      </w:pPr>
      <w:r>
        <w:rPr>
          <w:rFonts w:ascii="宋体" w:hAnsi="宋体" w:eastAsia="宋体" w:cs="宋体"/>
          <w:color w:val="000"/>
          <w:sz w:val="28"/>
          <w:szCs w:val="28"/>
        </w:rPr>
        <w:t xml:space="preserve">31种抗癌新药列入门诊特殊病用药报销范围列为新局成立后首要抓好的重点民心工程，成立了推进落实工作领导小组，具体负责组织实施、督导检查工作。制定下发了《推进落实方案》，明确了目标要求及完成时限，牵头领导、责任科室和责任人。出台了抗癌药特殊门诊管控办法，完成了系信息系统改造，组织召开了定点医疗机构工作部署会议。4月1日，已正式将31种抗癌新药列入门诊特殊病用药报销范围，患者门诊就医，只要符合相关规定就可按比例报销医药费用，并实现门诊特殊病费用报销系统即时结算。截至到目前，已确定10家特药门诊定点医疗机构，办理特药审批439人，为4689人次报销医保基金万元。</w:t>
      </w:r>
    </w:p>
    <w:p>
      <w:pPr>
        <w:ind w:left="0" w:right="0" w:firstLine="560"/>
        <w:spacing w:before="450" w:after="450" w:line="312" w:lineRule="auto"/>
      </w:pPr>
      <w:r>
        <w:rPr>
          <w:rFonts w:ascii="宋体" w:hAnsi="宋体" w:eastAsia="宋体" w:cs="宋体"/>
          <w:color w:val="000"/>
          <w:sz w:val="28"/>
          <w:szCs w:val="28"/>
        </w:rPr>
        <w:t xml:space="preserve">&gt;二、明年工作谋划</w:t>
      </w:r>
    </w:p>
    <w:p>
      <w:pPr>
        <w:ind w:left="0" w:right="0" w:firstLine="560"/>
        <w:spacing w:before="450" w:after="450" w:line="312" w:lineRule="auto"/>
      </w:pPr>
      <w:r>
        <w:rPr>
          <w:rFonts w:ascii="宋体" w:hAnsi="宋体" w:eastAsia="宋体" w:cs="宋体"/>
          <w:color w:val="000"/>
          <w:sz w:val="28"/>
          <w:szCs w:val="28"/>
        </w:rPr>
        <w:t xml:space="preserve">（一）密切关注取消耗材加成医药价格调整后价格机制运行情况，加强跟踪管理，确保价格秩序稳定。</w:t>
      </w:r>
    </w:p>
    <w:p>
      <w:pPr>
        <w:ind w:left="0" w:right="0" w:firstLine="560"/>
        <w:spacing w:before="450" w:after="450" w:line="312" w:lineRule="auto"/>
      </w:pPr>
      <w:r>
        <w:rPr>
          <w:rFonts w:ascii="宋体" w:hAnsi="宋体" w:eastAsia="宋体" w:cs="宋体"/>
          <w:color w:val="000"/>
          <w:sz w:val="28"/>
          <w:szCs w:val="28"/>
        </w:rPr>
        <w:t xml:space="preserve">（二）加强对各县区业务指导工作力度，强化医药价费动态管理。</w:t>
      </w:r>
    </w:p>
    <w:p>
      <w:pPr>
        <w:ind w:left="0" w:right="0" w:firstLine="560"/>
        <w:spacing w:before="450" w:after="450" w:line="312" w:lineRule="auto"/>
      </w:pPr>
      <w:r>
        <w:rPr>
          <w:rFonts w:ascii="宋体" w:hAnsi="宋体" w:eastAsia="宋体" w:cs="宋体"/>
          <w:color w:val="000"/>
          <w:sz w:val="28"/>
          <w:szCs w:val="28"/>
        </w:rPr>
        <w:t xml:space="preserve">（三）继续跟踪我市跟进国家4+7药品集中带量采购运行、药品价格的管理工作，促进带量采购工作平稳运行。</w:t>
      </w:r>
    </w:p>
    <w:p>
      <w:pPr>
        <w:ind w:left="0" w:right="0" w:firstLine="560"/>
        <w:spacing w:before="450" w:after="450" w:line="312" w:lineRule="auto"/>
      </w:pPr>
      <w:r>
        <w:rPr>
          <w:rFonts w:ascii="宋体" w:hAnsi="宋体" w:eastAsia="宋体" w:cs="宋体"/>
          <w:color w:val="000"/>
          <w:sz w:val="28"/>
          <w:szCs w:val="28"/>
        </w:rPr>
        <w:t xml:space="preserve">（四）强化为群众服务的意识，积极为群众答复和解决群众医药价费方面的问题，提升我局的公信力。</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医疗保障干部工作总结12</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收缴医疗保险费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医疗保障干部工作总结13</w:t>
      </w:r>
    </w:p>
    <w:p>
      <w:pPr>
        <w:ind w:left="0" w:right="0" w:firstLine="560"/>
        <w:spacing w:before="450" w:after="450" w:line="312" w:lineRule="auto"/>
      </w:pPr>
      <w:r>
        <w:rPr>
          <w:rFonts w:ascii="宋体" w:hAnsi="宋体" w:eastAsia="宋体" w:cs="宋体"/>
          <w:color w:val="000"/>
          <w:sz w:val="28"/>
          <w:szCs w:val="28"/>
        </w:rPr>
        <w:t xml:space="preserve">在_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_员的初心和使命。</w:t>
      </w:r>
    </w:p>
    <w:p>
      <w:pPr>
        <w:ind w:left="0" w:right="0" w:firstLine="560"/>
        <w:spacing w:before="450" w:after="450" w:line="312" w:lineRule="auto"/>
      </w:pPr>
      <w:r>
        <w:rPr>
          <w:rFonts w:ascii="宋体" w:hAnsi="宋体" w:eastAsia="宋体" w:cs="宋体"/>
          <w:color w:val="000"/>
          <w:sz w:val="28"/>
          <w:szCs w:val="28"/>
        </w:rPr>
        <w:t xml:space="preserve">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医疗保障干部工作总结14</w:t>
      </w:r>
    </w:p>
    <w:p>
      <w:pPr>
        <w:ind w:left="0" w:right="0" w:firstLine="560"/>
        <w:spacing w:before="450" w:after="450" w:line="312" w:lineRule="auto"/>
      </w:pPr>
      <w:r>
        <w:rPr>
          <w:rFonts w:ascii="宋体" w:hAnsi="宋体" w:eastAsia="宋体" w:cs="宋体"/>
          <w:color w:val="000"/>
          <w:sz w:val="28"/>
          <w:szCs w:val="28"/>
        </w:rPr>
        <w:t xml:space="preserve">新型农村合作医疗制度是_、_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w:t>
      </w:r>
    </w:p>
    <w:p>
      <w:pPr>
        <w:ind w:left="0" w:right="0" w:firstLine="560"/>
        <w:spacing w:before="450" w:after="450" w:line="312" w:lineRule="auto"/>
      </w:pPr>
      <w:r>
        <w:rPr>
          <w:rFonts w:ascii="宋体" w:hAnsi="宋体" w:eastAsia="宋体" w:cs="宋体"/>
          <w:color w:val="000"/>
          <w:sz w:val="28"/>
          <w:szCs w:val="28"/>
        </w:rPr>
        <w:t xml:space="preserve">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医疗保障干部工作总结15</w:t>
      </w:r>
    </w:p>
    <w:p>
      <w:pPr>
        <w:ind w:left="0" w:right="0" w:firstLine="560"/>
        <w:spacing w:before="450" w:after="450" w:line="312" w:lineRule="auto"/>
      </w:pPr>
      <w:r>
        <w:rPr>
          <w:rFonts w:ascii="宋体" w:hAnsi="宋体" w:eastAsia="宋体" w:cs="宋体"/>
          <w:color w:val="000"/>
          <w:sz w:val="28"/>
          <w:szCs w:val="28"/>
        </w:rPr>
        <w:t xml:space="preserve">为着力做好常态化疫情防控，切实做好疫情的监测、管控和救治工作，切实扛起政治责任，坚持把人民群众生命安全和身体健康放在第一位，把做好疫情防控作为当前最重要的工作来抓，做到抓早、抓准、抓严、抓实，黔西南州在常态化疫情防控中多措并举，着力加强对重点人群的管控监测。</w:t>
      </w:r>
    </w:p>
    <w:p>
      <w:pPr>
        <w:ind w:left="0" w:right="0" w:firstLine="560"/>
        <w:spacing w:before="450" w:after="450" w:line="312" w:lineRule="auto"/>
      </w:pPr>
      <w:r>
        <w:rPr>
          <w:rFonts w:ascii="宋体" w:hAnsi="宋体" w:eastAsia="宋体" w:cs="宋体"/>
          <w:color w:val="000"/>
          <w:sz w:val="28"/>
          <w:szCs w:val="28"/>
        </w:rPr>
        <w:t xml:space="preserve">加强入境人员、疫情较重地区入州返州人员的监测。全州发热门诊是发挥疫情监测最重要的前沿哨点，要及时做好新冠肺炎疑似病人、无症状感染者的处置、救治，特别是要提高核酸检测效率和筛查速度，对入境人员来州及疫情较重地区来州人员等7类人员的核酸检测，要第一时间采样，第一时间检测，按照平战结合的原则加强项目建设，做好建设符合生物安全二级以上标准的临床检验实验室的申报工作。</w:t>
      </w:r>
    </w:p>
    <w:p>
      <w:pPr>
        <w:ind w:left="0" w:right="0" w:firstLine="560"/>
        <w:spacing w:before="450" w:after="450" w:line="312" w:lineRule="auto"/>
      </w:pPr>
      <w:r>
        <w:rPr>
          <w:rFonts w:ascii="宋体" w:hAnsi="宋体" w:eastAsia="宋体" w:cs="宋体"/>
          <w:color w:val="000"/>
          <w:sz w:val="28"/>
          <w:szCs w:val="28"/>
        </w:rPr>
        <w:t xml:space="preserve">加强无症状感染者的发现和管控。通过社会防控组的管控及发热门诊流行病学调查等，及时发现无症状感染者。一但发现无症状感染者在2小时内进行网络报告，第一时间采集标本，开展核酸检测，第一时间出具结果，在24小时内完成流行病学调查和密切接触者的判定，确实做到及时发现、快速处置、精准管控、有效救治，一旦转成确诊病例，严格按照标准进行处置和治疗。</w:t>
      </w:r>
    </w:p>
    <w:p>
      <w:pPr>
        <w:ind w:left="0" w:right="0" w:firstLine="560"/>
        <w:spacing w:before="450" w:after="450" w:line="312" w:lineRule="auto"/>
      </w:pPr>
      <w:r>
        <w:rPr>
          <w:rFonts w:ascii="宋体" w:hAnsi="宋体" w:eastAsia="宋体" w:cs="宋体"/>
          <w:color w:val="000"/>
          <w:sz w:val="28"/>
          <w:szCs w:val="28"/>
        </w:rPr>
        <w:t xml:space="preserve">继续开展爱国卫生运动。充分利用好爱国卫生运动宣传月，每个县市都要开展一个明确主题的爱国卫生宣传活动，积极宣传疫情防控相关知识，提高广大人民群众的知晓率，增强他们对新冠肺炎疫情的自我防范意识。</w:t>
      </w:r>
    </w:p>
    <w:p>
      <w:pPr>
        <w:ind w:left="0" w:right="0" w:firstLine="560"/>
        <w:spacing w:before="450" w:after="450" w:line="312" w:lineRule="auto"/>
      </w:pPr>
      <w:r>
        <w:rPr>
          <w:rFonts w:ascii="宋体" w:hAnsi="宋体" w:eastAsia="宋体" w:cs="宋体"/>
          <w:color w:val="000"/>
          <w:sz w:val="28"/>
          <w:szCs w:val="28"/>
        </w:rPr>
        <w:t xml:space="preserve">开展常态化的医疗服务。全州各卫生医疗机构都要做到应开尽开、应治尽治、应收尽收，充分利用省、州、县、乡四级远程医疗作好常态化疫情防控工作。</w:t>
      </w:r>
    </w:p>
    <w:p>
      <w:pPr>
        <w:ind w:left="0" w:right="0" w:firstLine="560"/>
        <w:spacing w:before="450" w:after="450" w:line="312" w:lineRule="auto"/>
      </w:pPr>
      <w:r>
        <w:rPr>
          <w:rFonts w:ascii="宋体" w:hAnsi="宋体" w:eastAsia="宋体" w:cs="宋体"/>
          <w:color w:val="000"/>
          <w:sz w:val="28"/>
          <w:szCs w:val="28"/>
        </w:rPr>
        <w:t xml:space="preserve">持续做好出院患者跟踪管理。对已经治愈出院的确诊患者、无症状感染者等必纳入家庭医师签约服务范围，由属地定点救治医院和基层医疗卫生机构对其进行为期一年的医疗观察，每14天进行一次核酸检测，定期开展随访复诊，健康监测，康复医疗，定期体检。</w:t>
      </w:r>
    </w:p>
    <w:p>
      <w:pPr>
        <w:ind w:left="0" w:right="0" w:firstLine="560"/>
        <w:spacing w:before="450" w:after="450" w:line="312" w:lineRule="auto"/>
      </w:pPr>
      <w:r>
        <w:rPr>
          <w:rFonts w:ascii="宋体" w:hAnsi="宋体" w:eastAsia="宋体" w:cs="宋体"/>
          <w:color w:val="000"/>
          <w:sz w:val="28"/>
          <w:szCs w:val="28"/>
        </w:rPr>
        <w:t xml:space="preserve">开展整治和健康监测的全闭环管理。一但出现异常情况立即报告并送有关医院进行治疗。要减少复阳患者的密切接触者，要认真做好宣传工作，减少人员接触。</w:t>
      </w:r>
    </w:p>
    <w:p>
      <w:pPr>
        <w:ind w:left="0" w:right="0" w:firstLine="560"/>
        <w:spacing w:before="450" w:after="450" w:line="312" w:lineRule="auto"/>
      </w:pPr>
      <w:r>
        <w:rPr>
          <w:rFonts w:ascii="宋体" w:hAnsi="宋体" w:eastAsia="宋体" w:cs="宋体"/>
          <w:color w:val="000"/>
          <w:sz w:val="28"/>
          <w:szCs w:val="28"/>
        </w:rPr>
        <w:t xml:space="preserve">加强卫生健康的执法力度。在常态化疫情防控工作中，对安排的一系列措施，各级各部门是否按要求抓好落实、是否落实到位，卫生健康执法支队要加强对各医疗机构的落实情况进行督导，加大对此项工作的执法力度。</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医疗保障干部工作总结16</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&gt;（二）强化管理，努力为参合农民提供优质服务。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月×日，全市共补偿人次（其中住院补偿人次，门诊补偿人次，慢病补偿人次），补偿金额共计元（其中住院补偿总额元，门诊补偿总额元，慢病补偿元）。通过近两年运转，以户为单位受益面达％左右，得到元以上补偿金人次，得到万元以上补偿金人次，最高补偿金达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余人，为参合农民就医营造一个良好的医疗氛围，让广大参合群众真正得到优质、高效、便捷、价廉的医疗服务。今年上半年，我局开展定点医疗机构督察共达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&gt;（三）严格财务管理，确保基金运转安全。</w:t>
      </w:r>
    </w:p>
    <w:p>
      <w:pPr>
        <w:ind w:left="0" w:right="0" w:firstLine="560"/>
        <w:spacing w:before="450" w:after="450" w:line="312" w:lineRule="auto"/>
      </w:pPr>
      <w:r>
        <w:rPr>
          <w:rFonts w:ascii="宋体" w:hAnsi="宋体" w:eastAsia="宋体" w:cs="宋体"/>
          <w:color w:val="000"/>
          <w:sz w:val="28"/>
          <w:szCs w:val="28"/>
        </w:rPr>
        <w:t xml:space="preserve">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（二）提前谋划，全力以赴，做好年筹资各项准备工作，保证新型农村合作医疗试点工作持续、健康、稳步推进。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医疗保障干部工作总结18</w:t>
      </w:r>
    </w:p>
    <w:p>
      <w:pPr>
        <w:ind w:left="0" w:right="0" w:firstLine="560"/>
        <w:spacing w:before="450" w:after="450" w:line="312" w:lineRule="auto"/>
      </w:pPr>
      <w:r>
        <w:rPr>
          <w:rFonts w:ascii="宋体" w:hAnsi="宋体" w:eastAsia="宋体" w:cs="宋体"/>
          <w:color w:val="000"/>
          <w:sz w:val="28"/>
          <w:szCs w:val="28"/>
        </w:rPr>
        <w:t xml:space="preserve">在盘县县委、县政府和县卫食药局、乡（镇）政府、各相关部门的共同努力下，我县新型农村合作医疗工作正健康稳定的发展，基本达到了农民得实惠、医院得发展、政府得民心的目标，我县新型农村合作医疗基金自实施以来实行封闭运行，从农民缴纳参合资金到中央、省、市、县下拨资金都是实行封闭式运行，严格遵照《新型农村合作医疗基金财务制度》的要求。现将20xx年上半年合作医疗基金工作情况总结汇报如下：</w:t>
      </w:r>
    </w:p>
    <w:p>
      <w:pPr>
        <w:ind w:left="0" w:right="0" w:firstLine="560"/>
        <w:spacing w:before="450" w:after="450" w:line="312" w:lineRule="auto"/>
      </w:pPr>
      <w:r>
        <w:rPr>
          <w:rFonts w:ascii="宋体" w:hAnsi="宋体" w:eastAsia="宋体" w:cs="宋体"/>
          <w:color w:val="000"/>
          <w:sz w:val="28"/>
          <w:szCs w:val="28"/>
        </w:rPr>
        <w:t xml:space="preserve">&gt;运行情况</w:t>
      </w:r>
    </w:p>
    <w:p>
      <w:pPr>
        <w:ind w:left="0" w:right="0" w:firstLine="560"/>
        <w:spacing w:before="450" w:after="450" w:line="312" w:lineRule="auto"/>
      </w:pPr>
      <w:r>
        <w:rPr>
          <w:rFonts w:ascii="宋体" w:hAnsi="宋体" w:eastAsia="宋体" w:cs="宋体"/>
          <w:color w:val="000"/>
          <w:sz w:val="28"/>
          <w:szCs w:val="28"/>
        </w:rPr>
        <w:t xml:space="preserve">1、参合筹资情况</w:t>
      </w:r>
    </w:p>
    <w:p>
      <w:pPr>
        <w:ind w:left="0" w:right="0" w:firstLine="560"/>
        <w:spacing w:before="450" w:after="450" w:line="312" w:lineRule="auto"/>
      </w:pPr>
      <w:r>
        <w:rPr>
          <w:rFonts w:ascii="宋体" w:hAnsi="宋体" w:eastAsia="宋体" w:cs="宋体"/>
          <w:color w:val="000"/>
          <w:sz w:val="28"/>
          <w:szCs w:val="28"/>
        </w:rPr>
        <w:t xml:space="preserve">20xx年全县总人口1，179，859人，其中农业人口966，762人，参加合作医疗947，387人，参合率为98%，达到县委县政府的要求（95%），筹集参合金2，842、16万元，20xx年共筹集国家、省、市、县配套资金18，947、74万元，目前已到位国家级资金4，010万元，省级资金3，007万元，总的筹集资金为21，789、9万元，相比20xx年多筹集到8，526、48万元，提取风险基金1，089、5万元，全年可供使用资金20，700。4万元。按平均计划每月可供使用资金1，725、03万元。</w:t>
      </w:r>
    </w:p>
    <w:p>
      <w:pPr>
        <w:ind w:left="0" w:right="0" w:firstLine="560"/>
        <w:spacing w:before="450" w:after="450" w:line="312" w:lineRule="auto"/>
      </w:pPr>
      <w:r>
        <w:rPr>
          <w:rFonts w:ascii="宋体" w:hAnsi="宋体" w:eastAsia="宋体" w:cs="宋体"/>
          <w:color w:val="000"/>
          <w:sz w:val="28"/>
          <w:szCs w:val="28"/>
        </w:rPr>
        <w:t xml:space="preserve">2、资金报销情况分析</w:t>
      </w:r>
    </w:p>
    <w:p>
      <w:pPr>
        <w:ind w:left="0" w:right="0" w:firstLine="560"/>
        <w:spacing w:before="450" w:after="450" w:line="312" w:lineRule="auto"/>
      </w:pPr>
      <w:r>
        <w:rPr>
          <w:rFonts w:ascii="宋体" w:hAnsi="宋体" w:eastAsia="宋体" w:cs="宋体"/>
          <w:color w:val="000"/>
          <w:sz w:val="28"/>
          <w:szCs w:val="28"/>
        </w:rPr>
        <w:t xml:space="preserve">（1）全县1—6月份共报销4，521、32万元，平均每月753、55万元，占平均每月可使用资金的43、68%，占总可使用资金的21、84%。受益人数为206，911人次，收益率为21、84%；门诊补偿资金303、06万元，占补偿资金的6、7%，门诊资金补偿比为68、3%；住院补偿资金为4218、26万元，占补偿资金的93、3%，住院资金补偿比为50。72%。具体报销使用情况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2025-05-02T09:28:13+08:00</dcterms:created>
  <dcterms:modified xsi:type="dcterms:W3CDTF">2025-05-02T09:28:13+08:00</dcterms:modified>
</cp:coreProperties>
</file>

<file path=docProps/custom.xml><?xml version="1.0" encoding="utf-8"?>
<Properties xmlns="http://schemas.openxmlformats.org/officeDocument/2006/custom-properties" xmlns:vt="http://schemas.openxmlformats.org/officeDocument/2006/docPropsVTypes"/>
</file>