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商务人员工作总结</w:t>
      </w:r>
      <w:bookmarkEnd w:id="1"/>
    </w:p>
    <w:p>
      <w:pPr>
        <w:jc w:val="center"/>
        <w:spacing w:before="0" w:after="450"/>
      </w:pPr>
      <w:r>
        <w:rPr>
          <w:rFonts w:ascii="Arial" w:hAnsi="Arial" w:eastAsia="Arial" w:cs="Arial"/>
          <w:color w:val="999999"/>
          <w:sz w:val="20"/>
          <w:szCs w:val="20"/>
        </w:rPr>
        <w:t xml:space="preserve">来源：网络  作者：前尘往事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商务人员工作总结通用5篇工作总结可以让我们审视业务流程、工作方式和创新思维，推动业务发展和创新，提升企业竞争力和市场占有率。以下是小编整理的商务人员工作总结，欢迎大家借鉴与参考!商务人员工作总结【篇1】在过去的一年中很有幸加入到__公司来，...</w:t>
      </w:r>
    </w:p>
    <w:p>
      <w:pPr>
        <w:ind w:left="0" w:right="0" w:firstLine="560"/>
        <w:spacing w:before="450" w:after="450" w:line="312" w:lineRule="auto"/>
      </w:pPr>
      <w:r>
        <w:rPr>
          <w:rFonts w:ascii="宋体" w:hAnsi="宋体" w:eastAsia="宋体" w:cs="宋体"/>
          <w:color w:val="000"/>
          <w:sz w:val="28"/>
          <w:szCs w:val="28"/>
        </w:rPr>
        <w:t xml:space="preserve">商务人员工作总结通用5篇</w:t>
      </w:r>
    </w:p>
    <w:p>
      <w:pPr>
        <w:ind w:left="0" w:right="0" w:firstLine="560"/>
        <w:spacing w:before="450" w:after="450" w:line="312" w:lineRule="auto"/>
      </w:pPr>
      <w:r>
        <w:rPr>
          <w:rFonts w:ascii="宋体" w:hAnsi="宋体" w:eastAsia="宋体" w:cs="宋体"/>
          <w:color w:val="000"/>
          <w:sz w:val="28"/>
          <w:szCs w:val="28"/>
        </w:rPr>
        <w:t xml:space="preserve">工作总结可以让我们审视业务流程、工作方式和创新思维，推动业务发展和创新，提升企业竞争力和市场占有率。以下是小编整理的商务人员工作总结，欢迎大家借鉴与参考!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商务人员工作总结【篇1】</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一年时间里，公司氛围、人文气息、工作状态都深深吸引着我，崭新的一年相信我会与__共同成长!</w:t>
      </w:r>
    </w:p>
    <w:p>
      <w:pPr>
        <w:ind w:left="0" w:right="0" w:firstLine="560"/>
        <w:spacing w:before="450" w:after="450" w:line="312" w:lineRule="auto"/>
      </w:pPr>
      <w:r>
        <w:rPr>
          <w:rFonts w:ascii="黑体" w:hAnsi="黑体" w:eastAsia="黑体" w:cs="黑体"/>
          <w:color w:val="000000"/>
          <w:sz w:val="36"/>
          <w:szCs w:val="36"/>
          <w:b w:val="1"/>
          <w:bCs w:val="1"/>
        </w:rPr>
        <w:t xml:space="preserve">商务人员工作总结【篇2】</w:t>
      </w:r>
    </w:p>
    <w:p>
      <w:pPr>
        <w:ind w:left="0" w:right="0" w:firstLine="560"/>
        <w:spacing w:before="450" w:after="450" w:line="312" w:lineRule="auto"/>
      </w:pPr>
      <w:r>
        <w:rPr>
          <w:rFonts w:ascii="宋体" w:hAnsi="宋体" w:eastAsia="宋体" w:cs="宋体"/>
          <w:color w:val="000"/>
          <w:sz w:val="28"/>
          <w:szCs w:val="28"/>
        </w:rPr>
        <w:t xml:space="preserve">回顾20__年上半年，作为公司的商务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商务人员工作总结【篇3】</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计划，并拟写当月工作回顾，整理办公会议材料汇编成册，供领导室参考。办公会议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1、内外宣传讲效果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2、完成办公室文员职责工作。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怨言，认真完成工作。</w:t>
      </w:r>
    </w:p>
    <w:p>
      <w:pPr>
        <w:ind w:left="0" w:right="0" w:firstLine="560"/>
        <w:spacing w:before="450" w:after="450" w:line="312" w:lineRule="auto"/>
      </w:pPr>
      <w:r>
        <w:rPr>
          <w:rFonts w:ascii="宋体" w:hAnsi="宋体" w:eastAsia="宋体" w:cs="宋体"/>
          <w:color w:val="000"/>
          <w:sz w:val="28"/>
          <w:szCs w:val="28"/>
        </w:rPr>
        <w:t xml:space="preserve">3、企业文化活动积极参与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商务人员工作总结【篇4】</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我局围绕加快建设__工业商贸旅游重镇，大力开展招商引资，加强行业监管，提升流通服务水平，加快发展外向型经济，努力促进商务工作平稳健康发展，取得了良好的成绩。一是内资承接不断增强。以招大引强、集群承接为主线，重点引进省外5000万元以上项目资金。全年预计引进项目62个，其中开工项目25个，新投产项目20个，引进5000万元以上项目资金58.5亿元，同比增长21.9%。二是吸收外资稳定增加。全年预计实际利用外资4560万美元，同比增长13.3%，其中现汇进资1055万美元。三是对外贸易稳步增长。全年预计完成外贸出口23300万美元，同比增长10.5%。四是社会消费日趋增速。全县社会消费品零售总额实现58.31亿元，同比增长13.21%。</w:t>
      </w:r>
    </w:p>
    <w:p>
      <w:pPr>
        <w:ind w:left="0" w:right="0" w:firstLine="560"/>
        <w:spacing w:before="450" w:after="450" w:line="312" w:lineRule="auto"/>
      </w:pPr>
      <w:r>
        <w:rPr>
          <w:rFonts w:ascii="宋体" w:hAnsi="宋体" w:eastAsia="宋体" w:cs="宋体"/>
          <w:color w:val="000"/>
          <w:sz w:val="28"/>
          <w:szCs w:val="28"/>
        </w:rPr>
        <w:t xml:space="preserve">综合以上各项指标完成情况，预计我县今年可获“省、市开放型经济工作综合先进县”。在经济发展放缓，特别是花炮内销不畅的情况下，今年全县花炮等外贸出口与内销相比，出现了“冰火两重天”现象，出口大幅增长，取得成绩离不开以下措施：</w:t>
      </w:r>
    </w:p>
    <w:p>
      <w:pPr>
        <w:ind w:left="0" w:right="0" w:firstLine="560"/>
        <w:spacing w:before="450" w:after="450" w:line="312" w:lineRule="auto"/>
      </w:pPr>
      <w:r>
        <w:rPr>
          <w:rFonts w:ascii="宋体" w:hAnsi="宋体" w:eastAsia="宋体" w:cs="宋体"/>
          <w:color w:val="000"/>
          <w:sz w:val="28"/>
          <w:szCs w:val="28"/>
        </w:rPr>
        <w:t xml:space="preserve">我县商务工作虽然取得了一定的成绩，但仍存在一些问题和困难，具体表现在：</w:t>
      </w:r>
    </w:p>
    <w:p>
      <w:pPr>
        <w:ind w:left="0" w:right="0" w:firstLine="560"/>
        <w:spacing w:before="450" w:after="450" w:line="312" w:lineRule="auto"/>
      </w:pPr>
      <w:r>
        <w:rPr>
          <w:rFonts w:ascii="宋体" w:hAnsi="宋体" w:eastAsia="宋体" w:cs="宋体"/>
          <w:color w:val="000"/>
          <w:sz w:val="28"/>
          <w:szCs w:val="28"/>
        </w:rPr>
        <w:t xml:space="preserve">1、进一步加大招商引资力度</w:t>
      </w:r>
    </w:p>
    <w:p>
      <w:pPr>
        <w:ind w:left="0" w:right="0" w:firstLine="560"/>
        <w:spacing w:before="450" w:after="450" w:line="312" w:lineRule="auto"/>
      </w:pPr>
      <w:r>
        <w:rPr>
          <w:rFonts w:ascii="宋体" w:hAnsi="宋体" w:eastAsia="宋体" w:cs="宋体"/>
          <w:color w:val="000"/>
          <w:sz w:val="28"/>
          <w:szCs w:val="28"/>
        </w:rPr>
        <w:t xml:space="preserve">坚持“招大引强、抓现扶优”，围绕粉末冶金、先进机械制造、光电、现代农业、旅游服务等重点项目、重点产业招商，争取江钨集团等龙头企业能够落户我县。加大跟踪督办力度，抓意向项目、抓洽谈、抓签约、抓开工、抓投产、抓效益，环环相扣，步步紧跟，切实地提高招商项目的履约率和成功率。同时加强与乡镇和职能部门联系，共同营造优质高效的招商引资项目服务环境。</w:t>
      </w:r>
    </w:p>
    <w:p>
      <w:pPr>
        <w:ind w:left="0" w:right="0" w:firstLine="560"/>
        <w:spacing w:before="450" w:after="450" w:line="312" w:lineRule="auto"/>
      </w:pPr>
      <w:r>
        <w:rPr>
          <w:rFonts w:ascii="宋体" w:hAnsi="宋体" w:eastAsia="宋体" w:cs="宋体"/>
          <w:color w:val="000"/>
          <w:sz w:val="28"/>
          <w:szCs w:val="28"/>
        </w:rPr>
        <w:t xml:space="preserve">2、进一步创新内贸流通格局</w:t>
      </w:r>
    </w:p>
    <w:p>
      <w:pPr>
        <w:ind w:left="0" w:right="0" w:firstLine="560"/>
        <w:spacing w:before="450" w:after="450" w:line="312" w:lineRule="auto"/>
      </w:pPr>
      <w:r>
        <w:rPr>
          <w:rFonts w:ascii="宋体" w:hAnsi="宋体" w:eastAsia="宋体" w:cs="宋体"/>
          <w:color w:val="000"/>
          <w:sz w:val="28"/>
          <w:szCs w:val="28"/>
        </w:rPr>
        <w:t xml:space="preserve">一是强化成品油市场管理，保障市场供应。密切关注当前成品油市场动态及反应，健全成品油市场应急预案，不断加强成品油市场监测预警工作；二是精心引导和组织企业参展，拓展内贸流通领域平台；三是深入实施“电商换市”战略，出台电子商务扶持政策，鼓励传统商贸企业现代化、信息化改造，进一步提升电子商务在商贸经济转型发展、创新发展中的作用和地位，鼓励小型企业在电商平台开设旗舰店，进一步做大网上消费蛋糕；四是强化商务信息平台建设，加强生产资料、生活必需品等市场预测预警和运行分析，完善监测样本企业数据库。进一步做好应急保供，推进地方肉类、蔬菜等生活必需品的应急储备体系建设，保障重点节假日肉食、蔬菜的市场供应，确保市场平稳运行。</w:t>
      </w:r>
    </w:p>
    <w:p>
      <w:pPr>
        <w:ind w:left="0" w:right="0" w:firstLine="560"/>
        <w:spacing w:before="450" w:after="450" w:line="312" w:lineRule="auto"/>
      </w:pPr>
      <w:r>
        <w:rPr>
          <w:rFonts w:ascii="宋体" w:hAnsi="宋体" w:eastAsia="宋体" w:cs="宋体"/>
          <w:color w:val="000"/>
          <w:sz w:val="28"/>
          <w:szCs w:val="28"/>
        </w:rPr>
        <w:t xml:space="preserve">3、进一步加大外贸出口扶持力度</w:t>
      </w:r>
    </w:p>
    <w:p>
      <w:pPr>
        <w:ind w:left="0" w:right="0" w:firstLine="560"/>
        <w:spacing w:before="450" w:after="450" w:line="312" w:lineRule="auto"/>
      </w:pPr>
      <w:r>
        <w:rPr>
          <w:rFonts w:ascii="宋体" w:hAnsi="宋体" w:eastAsia="宋体" w:cs="宋体"/>
          <w:color w:val="000"/>
          <w:sz w:val="28"/>
          <w:szCs w:val="28"/>
        </w:rPr>
        <w:t xml:space="preserve">继续利用“外贸易贷通”等平台加强对出口企业的扶持和奖励力度，引导外贸协会加强行业自律和发展，利用好中信保更好合理规避出口风险。坚持“引进来”与“走出去”相结合，加快转变外经贸发展方式，积极探索和推进开放型经济平台建设的有效方式，着力培育进出口增长点，提高企业综合出口能力。</w:t>
      </w:r>
    </w:p>
    <w:p>
      <w:pPr>
        <w:ind w:left="0" w:right="0" w:firstLine="560"/>
        <w:spacing w:before="450" w:after="450" w:line="312" w:lineRule="auto"/>
      </w:pPr>
      <w:r>
        <w:rPr>
          <w:rFonts w:ascii="黑体" w:hAnsi="黑体" w:eastAsia="黑体" w:cs="黑体"/>
          <w:color w:val="000000"/>
          <w:sz w:val="36"/>
          <w:szCs w:val="36"/>
          <w:b w:val="1"/>
          <w:bCs w:val="1"/>
        </w:rPr>
        <w:t xml:space="preserve">商务人员工作总结【篇5】</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在这一年的时间里，通过对电子商务的认识，结合工作实际，对工作做如下总结：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 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 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x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__店还是__商城，现在选择了开__店，对我来说是一件好事也是一件烦事，开__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再一个就是开__店什么迷惑都有，一人客户不满意，给个差评，整个店都跨下了，一个地方出错了，就扣分，比起商城没有什么优势，最郁闷的事——写了好几篇稿都给删了，我又没有打广告，接链接。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__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三、20__年的工作目标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__件货，人件利润__元，年收入__万，但必需得开商城，而且至少两个__店，还要有专业的设计人才，在成本方面，一定要达到月销售量，可免房租，尽可以有是在两个月内实现，(月销售额达到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2025-06-20T07:50:30+08:00</dcterms:created>
  <dcterms:modified xsi:type="dcterms:W3CDTF">2025-06-20T07:50:30+08:00</dcterms:modified>
</cp:coreProperties>
</file>

<file path=docProps/custom.xml><?xml version="1.0" encoding="utf-8"?>
<Properties xmlns="http://schemas.openxmlformats.org/officeDocument/2006/custom-properties" xmlns:vt="http://schemas.openxmlformats.org/officeDocument/2006/docPropsVTypes"/>
</file>