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教育局意识形态工作总结9篇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意识形态工作是党的一项极端重要的工作，不断深化对意识形态工作的规律性认识是新时代的一项重大课题。以下是本站为大家整理的关于教育局意识形态工作总结9篇范文，一起开看看吧！     教育局意识形态工作总结篇1　　今年以来，由于新冠病毒肺炎疫情突...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意识形态工作是党的一项极端重要的工作，不断深化对意识形态工作的规律性认识是新时代的一项重大课题。以下是本站为大家整理的关于教育局意识形态工作总结9篇范文，一起开看看吧！[_TAG_h2]     教育局意识形态工作总结篇1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教育局意识形态工作总结篇2</w:t>
      </w:r>
    </w:p>
    <w:p>
      <w:pPr>
        <w:ind w:left="0" w:right="0" w:firstLine="560"/>
        <w:spacing w:before="450" w:after="450" w:line="312" w:lineRule="auto"/>
      </w:pPr>
      <w:r>
        <w:rPr>
          <w:rFonts w:ascii="宋体" w:hAnsi="宋体" w:eastAsia="宋体" w:cs="宋体"/>
          <w:color w:val="000"/>
          <w:sz w:val="28"/>
          <w:szCs w:val="28"/>
        </w:rPr>
        <w:t xml:space="preserve">　　党的十八大以来，_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_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_同志就把不问方向、不问路线的人比作“倒骑毛驴的张果老”，虽然面朝东方蓬莱，但路走错了，永远都到不了目的地。要始终坚持马克思主义一元指导，用中国特色社会主义理论体系和_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_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_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_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_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&gt;三、把责任落到实处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教育局意识形态工作总结篇3</w:t>
      </w:r>
    </w:p>
    <w:p>
      <w:pPr>
        <w:ind w:left="0" w:right="0" w:firstLine="560"/>
        <w:spacing w:before="450" w:after="450" w:line="312" w:lineRule="auto"/>
      </w:pPr>
      <w:r>
        <w:rPr>
          <w:rFonts w:ascii="宋体" w:hAnsi="宋体" w:eastAsia="宋体" w:cs="宋体"/>
          <w:color w:val="000"/>
          <w:sz w:val="28"/>
          <w:szCs w:val="28"/>
        </w:rPr>
        <w:t xml:space="preserve">　　今年8月，中共中央总书记习近平在全国宣传思想工作会议上的重要讲话中强调，意识形态工作是党的一项极端重要的工作。11月，在全市宣传思想工作会议上，市委书记_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&gt;　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　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教育局意识形态工作总结篇4</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教育局意识形态工作总结篇5</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教育局意识形态工作总结篇6</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可以看出，骨头是根本，广大党员是意识形态的接受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w:t>
      </w:r>
    </w:p>
    <w:p>
      <w:pPr>
        <w:ind w:left="0" w:right="0" w:firstLine="560"/>
        <w:spacing w:before="450" w:after="450" w:line="312" w:lineRule="auto"/>
      </w:pPr>
      <w:r>
        <w:rPr>
          <w:rFonts w:ascii="宋体" w:hAnsi="宋体" w:eastAsia="宋体" w:cs="宋体"/>
          <w:color w:val="000"/>
          <w:sz w:val="28"/>
          <w:szCs w:val="28"/>
        </w:rPr>
        <w:t xml:space="preserve">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4、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宋体" w:hAnsi="宋体" w:eastAsia="宋体" w:cs="宋体"/>
          <w:color w:val="000"/>
          <w:sz w:val="28"/>
          <w:szCs w:val="28"/>
        </w:rPr>
        <w:t xml:space="preserve">　　&gt;一、加强意识形态工作的具体措施</w:t>
      </w:r>
    </w:p>
    <w:p>
      <w:pPr>
        <w:ind w:left="0" w:right="0" w:firstLine="560"/>
        <w:spacing w:before="450" w:after="450" w:line="312" w:lineRule="auto"/>
      </w:pPr>
      <w:r>
        <w:rPr>
          <w:rFonts w:ascii="宋体" w:hAnsi="宋体" w:eastAsia="宋体" w:cs="宋体"/>
          <w:color w:val="000"/>
          <w:sz w:val="28"/>
          <w:szCs w:val="28"/>
        </w:rPr>
        <w:t xml:space="preserve">　　(一)积极推进理论武装和理论建设工作</w:t>
      </w:r>
    </w:p>
    <w:p>
      <w:pPr>
        <w:ind w:left="0" w:right="0" w:firstLine="560"/>
        <w:spacing w:before="450" w:after="450" w:line="312" w:lineRule="auto"/>
      </w:pPr>
      <w:r>
        <w:rPr>
          <w:rFonts w:ascii="宋体" w:hAnsi="宋体" w:eastAsia="宋体" w:cs="宋体"/>
          <w:color w:val="000"/>
          <w:sz w:val="28"/>
          <w:szCs w:val="28"/>
        </w:rPr>
        <w:t xml:space="preserve">　　1、深入学习宣传贯彻邓小平理论和“三个代表”重要思想。坚持用邓小平理论和“三个代表”重要思想武装党员干部、教育人民群众。重点抓好各级党委中心组理论学习。进一步健全党委(党组)理论学习制度，完善和落实个人自学、学习记录、总结考核、课题调研等制度。加强基层党校阵地建设和基层党员培训教育工作，积极抓好非公企业、社区、村居群众的政治思想教育工作。结合保持共产党员先进性教育活动，大力抓好各级党员干部政治思想教育和理论学习工作。抓好高校“三个代表”重要思想“三进”工作。充分利用各级各类基层党(政)校、党员活动室、市民(村民)学校以及宣传栏(窗)、村务公开栏等宣传阵地，运用座谈会、宣讲团、大型标语等形式，宣传“三个代表”重要思想、党的十六大和十六届三中、四中全会精神。加强理论宣传工作，努力办好温州日报理论版、温州电视台“求是论坛”等理论栏目。</w:t>
      </w:r>
    </w:p>
    <w:p>
      <w:pPr>
        <w:ind w:left="0" w:right="0" w:firstLine="560"/>
        <w:spacing w:before="450" w:after="450" w:line="312" w:lineRule="auto"/>
      </w:pPr>
      <w:r>
        <w:rPr>
          <w:rFonts w:ascii="宋体" w:hAnsi="宋体" w:eastAsia="宋体" w:cs="宋体"/>
          <w:color w:val="000"/>
          <w:sz w:val="28"/>
          <w:szCs w:val="28"/>
        </w:rPr>
        <w:t xml:space="preserve">　　2、积极开展马克思主义理论研究和创新。我市理论、社科界要结合我市“和谐社会”构建、产业结构调整、重大基础设施建设、招商引资、非公经济跨越式发展和政府部门管理体制机制改革等课题，加大对我市经济社会发展的研究力度。进一步深入开展邓小平理论和“三个代表”重要思想理论主题和重点专题研究，组织实施“科学发展观在温州的实践”、“提高执政能力在温州的实践”等系列研究工程，加深对树立和落实科学发展观、加强党的执政能力建设的学习研究。进一步办好温州师范学院、温州大学学报以及温州论坛、温州学刊等学术刊物，积极运用学术刊物这一研究平台开展理论研究和创新。</w:t>
      </w:r>
    </w:p>
    <w:p>
      <w:pPr>
        <w:ind w:left="0" w:right="0" w:firstLine="560"/>
        <w:spacing w:before="450" w:after="450" w:line="312" w:lineRule="auto"/>
      </w:pPr>
      <w:r>
        <w:rPr>
          <w:rFonts w:ascii="宋体" w:hAnsi="宋体" w:eastAsia="宋体" w:cs="宋体"/>
          <w:color w:val="000"/>
          <w:sz w:val="28"/>
          <w:szCs w:val="28"/>
        </w:rPr>
        <w:t xml:space="preserve">　　3、大力繁荣和发展哲学社会科学。积极提炼温州人精神和温州城市精神，进一步挖掘温州人文历史，加强温州的先进文化建设。统筹高校、党校、社科院、党政部门调研机构、社科学术社团以及民办哲学社会科学研究机构的力量，建立理论工作例会制度，整合资源，形成合力。深化哲学社会科学管理体制改革，建立有利于调动哲学社会科学工作者积极性，多出精品、多出人才的管理体制和工作机制，促使理论工作者积极为党委、政府决策提供智力支持，为我市经济社会全面协调可持续发展献计献策，真正成为党和人民事业的思想库和智囊团。</w:t>
      </w:r>
    </w:p>
    <w:p>
      <w:pPr>
        <w:ind w:left="0" w:right="0" w:firstLine="560"/>
        <w:spacing w:before="450" w:after="450" w:line="312" w:lineRule="auto"/>
      </w:pPr>
      <w:r>
        <w:rPr>
          <w:rFonts w:ascii="宋体" w:hAnsi="宋体" w:eastAsia="宋体" w:cs="宋体"/>
          <w:color w:val="000"/>
          <w:sz w:val="28"/>
          <w:szCs w:val="28"/>
        </w:rPr>
        <w:t xml:space="preserve">　　(二)努力改进、创新新闻宣传工作</w:t>
      </w:r>
    </w:p>
    <w:p>
      <w:pPr>
        <w:ind w:left="0" w:right="0" w:firstLine="560"/>
        <w:spacing w:before="450" w:after="450" w:line="312" w:lineRule="auto"/>
      </w:pPr>
      <w:r>
        <w:rPr>
          <w:rFonts w:ascii="宋体" w:hAnsi="宋体" w:eastAsia="宋体" w:cs="宋体"/>
          <w:color w:val="000"/>
          <w:sz w:val="28"/>
          <w:szCs w:val="28"/>
        </w:rPr>
        <w:t xml:space="preserve">　　1、坚持团结稳定鼓劲、正面宣传为主，唱响主旋律。紧紧围绕改革发展大局，积极宣传好新形势下市委、市政府改革发展的新思路、新举措和取得的新成效，凝聚群众，激励群众，形成共识，统一行动。紧紧围绕市委、市政府的战略部署和中心任务，全力宣传好市委九届五次全会精神，广泛深入地宣传好市委提出的坚持“富民与强市相统一、活力与实力相协调、先富与共富相统筹、‘金杯’与口碑相一致”的工作要求，全力做好实施“一港三城”发展战略、破解“三大难题”、打好“三场硬仗”、“平安温州”建设、“生态市”建设、轻博会、招商引资、保持共产党员先进性教育活动等重大主题报道。以具有鲜明地方特色的温州经济文化为重点，加强对外宣传工作，为我市经济社会发展营造良好的外部舆论环境。</w:t>
      </w:r>
    </w:p>
    <w:p>
      <w:pPr>
        <w:ind w:left="0" w:right="0" w:firstLine="560"/>
        <w:spacing w:before="450" w:after="450" w:line="312" w:lineRule="auto"/>
      </w:pPr>
      <w:r>
        <w:rPr>
          <w:rFonts w:ascii="宋体" w:hAnsi="宋体" w:eastAsia="宋体" w:cs="宋体"/>
          <w:color w:val="000"/>
          <w:sz w:val="28"/>
          <w:szCs w:val="28"/>
        </w:rPr>
        <w:t xml:space="preserve">　　2、坚持贴近实际、贴近生活、贴近群众，切实增强新闻宣传工作的吸引力、感染力。加强对新闻工作者的业务培训，提高新闻报道水平，改进新闻报道文风，让广大群众爱读爱听爱看。继续改进会议和领导同志活动的报道，注重新闻价值，讲求实际效果。完善新闻发布制度和重大突发性事件新闻报道快速反应机制，及时准确发布有关信息，积极稳妥地引导社会舆论。以服务中心、服务大局为出发点，以有助于解决问题、推动工作为目的，积极开展舆论监督，努力提高监督实效。</w:t>
      </w:r>
    </w:p>
    <w:p>
      <w:pPr>
        <w:ind w:left="0" w:right="0" w:firstLine="560"/>
        <w:spacing w:before="450" w:after="450" w:line="312" w:lineRule="auto"/>
      </w:pPr>
      <w:r>
        <w:rPr>
          <w:rFonts w:ascii="宋体" w:hAnsi="宋体" w:eastAsia="宋体" w:cs="宋体"/>
          <w:color w:val="000"/>
          <w:sz w:val="28"/>
          <w:szCs w:val="28"/>
        </w:rPr>
        <w:t xml:space="preserve">　　3、坚持“谁主管、谁负责”的原则，大力加强对互联网等新兴媒体的引导和管理。高度重视互联网等新兴媒体对社会舆论的影响，加强互联网等新兴舆论阵地建设。加大网上正面宣传力度，改进宣传内容和方式，努力掌握网络宣传的主动权。加强温州新闻网和县(市、区)网页建设，不断丰富网页内容，使温州新闻网真正成为我市新闻门户网站。坚持“健康发展、导向正确、加强管理、为我所用”的方针，按照“谁主管、谁负责”的原则，进一步理清管理体制，完善管理制度，明确管理责任，加强网上监管工作，健上舆情分析制度，建立网上评论员队伍，正确引导网络舆论。广泛开展文明上网活动，开展创建文明网站、文明论坛活动，在全社会树立良好的网络道德风尚。</w:t>
      </w:r>
    </w:p>
    <w:p>
      <w:pPr>
        <w:ind w:left="0" w:right="0" w:firstLine="560"/>
        <w:spacing w:before="450" w:after="450" w:line="312" w:lineRule="auto"/>
      </w:pPr>
      <w:r>
        <w:rPr>
          <w:rFonts w:ascii="宋体" w:hAnsi="宋体" w:eastAsia="宋体" w:cs="宋体"/>
          <w:color w:val="000"/>
          <w:sz w:val="28"/>
          <w:szCs w:val="28"/>
        </w:rPr>
        <w:t xml:space="preserve">　　(三)推动文化事业全面繁荣和文化产业快速发展</w:t>
      </w:r>
    </w:p>
    <w:p>
      <w:pPr>
        <w:ind w:left="0" w:right="0" w:firstLine="560"/>
        <w:spacing w:before="450" w:after="450" w:line="312" w:lineRule="auto"/>
      </w:pPr>
      <w:r>
        <w:rPr>
          <w:rFonts w:ascii="宋体" w:hAnsi="宋体" w:eastAsia="宋体" w:cs="宋体"/>
          <w:color w:val="000"/>
          <w:sz w:val="28"/>
          <w:szCs w:val="28"/>
        </w:rPr>
        <w:t xml:space="preserve">　　1、全面推进文化体制改革。进一步深化文化管理体制和运行机制的改革和创新，建立调控适度、运行有序的管理体制和导向正确、充满活力的运行机制。新组建的文化广电新闻出版局、温州广播电视总台和温州市文化市场综合执法支队以及报业、体育等部门要按照市委批准的总体实施方案要求，进一步深化内部改革，逐步推开干部、人事、分配等各项制度改革，推动各项工作有效开展，确保文化体制改革取得成效。各县(市、区)要抓紧制定改革方案，并确定试点单位。各地、各有关单位要切实加强对文化体制改革工作的领导，坚持管导向、管原则、管体制、管政策、管班子、管队伍，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2、积极推动文化事业、产业的新发展。限度地调动一切积极因素，解放和发展文化生产力，促进文化事业全面繁荣和文化产业快速发展。坚持一手抓公益性文化事业，一手抓经营性文化产业。各级财政要加大对公益性文化事业的资金投入，每年增长幅度应高于经常性财政支出的增长幅度。加大对农村乡镇、城市社区文化设施建设的支持力度。妥善解决经营性文化事业单位转制问题，重点抓好温州图书馆、温州体育俱乐部等三大类7个试点单位的改革。鼓励民营企业投资文化产业，培育3-5家具有一定规模和较强竞争力的文化企业，发展一批“专、精、特、新”中小型民营文化企业。进一步制订和完善民营文化产业政策、文化市场分类准入政策，鼓励重点民营企业参与国有文化单位的改革与发展。优化发展环境，引导民营文化企业依法经营。</w:t>
      </w:r>
    </w:p>
    <w:p>
      <w:pPr>
        <w:ind w:left="0" w:right="0" w:firstLine="560"/>
        <w:spacing w:before="450" w:after="450" w:line="312" w:lineRule="auto"/>
      </w:pPr>
      <w:r>
        <w:rPr>
          <w:rFonts w:ascii="宋体" w:hAnsi="宋体" w:eastAsia="宋体" w:cs="宋体"/>
          <w:color w:val="000"/>
          <w:sz w:val="28"/>
          <w:szCs w:val="28"/>
        </w:rPr>
        <w:t xml:space="preserve">　　3、大力推动优秀精神文化产品的创作生产和传播服务。积极实施文化精品工程，创作、出版一批内容健康、形式新颖、群众喜欢的优秀文艺、文学作品。鼓励文化工作者深入实际、深入生活、深入群众，创作生产出更多的优秀精神文化产品。抓好面向基层、面向群众的精神文化产品的创作生产和传播服务，组织好新年“文化演出季”、“希望之光”未成年人思想道德建设文艺汇演、文化下乡、戏剧节、文学周等大型文化活动。充分发挥基层文化阵地宣传教育娱乐功能，促进和带动社区文化、村镇文化、企业文化、校园文化等社会文化的繁荣和发展。积极发掘、保护永昆、瓯剧、瑞安鼓词等各类传统民间文化艺术，精心设计和组织开展各类群众文化活动，不断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(四)不断加强思想政治工作和群众性精神文明建设</w:t>
      </w:r>
    </w:p>
    <w:p>
      <w:pPr>
        <w:ind w:left="0" w:right="0" w:firstLine="560"/>
        <w:spacing w:before="450" w:after="450" w:line="312" w:lineRule="auto"/>
      </w:pPr>
      <w:r>
        <w:rPr>
          <w:rFonts w:ascii="宋体" w:hAnsi="宋体" w:eastAsia="宋体" w:cs="宋体"/>
          <w:color w:val="000"/>
          <w:sz w:val="28"/>
          <w:szCs w:val="28"/>
        </w:rPr>
        <w:t xml:space="preserve">　　1、扎实抓好思想道德教育和宣传。一是加强理想信念教育。大力弘扬以爱国主义为核心的民族精神、以改革创新为核心的时代精神和“敢为人先，特别能创业”的温州人精神，并根据时代发展的要求，不断丰富和发展温州人精神。二是以“五大工程”建设为抓手，深入开展未成年人思想道德教育和道德实践活</w:t>
      </w:r>
    </w:p>
    <w:p>
      <w:pPr>
        <w:ind w:left="0" w:right="0" w:firstLine="560"/>
        <w:spacing w:before="450" w:after="450" w:line="312" w:lineRule="auto"/>
      </w:pPr>
      <w:r>
        <w:rPr>
          <w:rFonts w:ascii="宋体" w:hAnsi="宋体" w:eastAsia="宋体" w:cs="宋体"/>
          <w:color w:val="000"/>
          <w:sz w:val="28"/>
          <w:szCs w:val="28"/>
        </w:rPr>
        <w:t xml:space="preserve">　　动。加强和改进学校德育教育。坚持不懈开展“扫黄”、“打非”斗争，净化银幕荧屏，为未成年人提供健康的精神文化产品。三是深入开展公民道德教育和诚信教育。深入贯彻《公民道德建设实施纲要》，深化20字公民道德基本规范和温州市民守则的宣传教育。组织宣传一批“社会公德、职业道德、家庭美德”的先进典型，在全社会形成诚实立身、信誉兴业的良好风尚。四是扎实抓好思想道德教育阵地建设。加大爱国主义教育基地、中小学校德育教育硬软件设施、各类基层教育基地建设的投入力度。</w:t>
      </w:r>
    </w:p>
    <w:p>
      <w:pPr>
        <w:ind w:left="0" w:right="0" w:firstLine="560"/>
        <w:spacing w:before="450" w:after="450" w:line="312" w:lineRule="auto"/>
      </w:pPr>
      <w:r>
        <w:rPr>
          <w:rFonts w:ascii="宋体" w:hAnsi="宋体" w:eastAsia="宋体" w:cs="宋体"/>
          <w:color w:val="000"/>
          <w:sz w:val="28"/>
          <w:szCs w:val="28"/>
        </w:rPr>
        <w:t xml:space="preserve">　　2、全面推进精神文明建设。以创建首批全国文明城市为抓手，全面推进我市精神文明建设。加大文明县(市)城和城区创建力度，巩固创建成果。进一步加强文明行业、文明单位、文明村镇、文明社区等群众性精神文明创建力度。开展温州市百佳文明市民评选活动。加强对流动人口、社会治安、城市环境卫生等方面的管理，加大对城市“脏乱差”、违章建筑等问题的整治力度。以“双建设、双整治”活动为重点，深入推动基层精神文明建设。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3、大力提高市民素质。继续深入开展“提高市民素质、塑造城市精神”活动，广泛、深入、持久地开展“十大系列活动”。以市民(村民)学校为阵地，强化教育功能，在学生、青年、外来务工人员、妇女、居民等各类对象中广泛开展健康活泼的各项活动，内强素质，外树形象。在外出温州人中，广泛开展“爱家乡、树形象”主题教育活动，树立在外温州人诚信经商、文明生活的良好形象。以创建“学习型社会”活动为载体，组织开展形式多样的学习、培训活动，提高市民科学文化素质。同时，继续组织开展创建学习型组织(家庭)评选活动，通过宣传表彰典型，营造全民学习、终身学习的浓厚氛围。</w:t>
      </w:r>
    </w:p>
    <w:p>
      <w:pPr>
        <w:ind w:left="0" w:right="0" w:firstLine="560"/>
        <w:spacing w:before="450" w:after="450" w:line="312" w:lineRule="auto"/>
      </w:pPr>
      <w:r>
        <w:rPr>
          <w:rFonts w:ascii="宋体" w:hAnsi="宋体" w:eastAsia="宋体" w:cs="宋体"/>
          <w:color w:val="000"/>
          <w:sz w:val="28"/>
          <w:szCs w:val="28"/>
        </w:rPr>
        <w:t xml:space="preserve">　&gt;　二、切实加强对意识形态工作的管理</w:t>
      </w:r>
    </w:p>
    <w:p>
      <w:pPr>
        <w:ind w:left="0" w:right="0" w:firstLine="560"/>
        <w:spacing w:before="450" w:after="450" w:line="312" w:lineRule="auto"/>
      </w:pPr>
      <w:r>
        <w:rPr>
          <w:rFonts w:ascii="宋体" w:hAnsi="宋体" w:eastAsia="宋体" w:cs="宋体"/>
          <w:color w:val="000"/>
          <w:sz w:val="28"/>
          <w:szCs w:val="28"/>
        </w:rPr>
        <w:t xml:space="preserve">　　1、加强组织领导。各级党委要切实加强对意识形态工作的领导，定期听取意识形态领域工作情况汇报，牢牢把握意识形态工作的主导权。坚持党管干部、党管人才原则，充分发挥党委宣传部门的管理指导和协调作用，切实加强对理论武装、新闻舆论、党员教育、社会宣传、对外宣传、文化建设、文化体制改革以及群众性精神文明创建等工作的领导，始终掌握对宣传文化工作方针政策和重大问题的决策权、对宣传业务的终审权、对宣传文化系统主要领导干部的任免权和对新闻媒体等国有文化资产的控制权。各县(市、区)党委要把意识形态工作摆上重要议事日程，特别是主要领导要亲自抓，切实解决意识形态工作中存在的实际问题。市里成立领导小组，由市委副书记包哲东任组长，市委常委、宣传部长曹国旗任副组长。领导小组下设办公室，办公室设在市委宣传部，具体负责对意识形态领域工作的协调指导和督促检查。</w:t>
      </w:r>
    </w:p>
    <w:p>
      <w:pPr>
        <w:ind w:left="0" w:right="0" w:firstLine="560"/>
        <w:spacing w:before="450" w:after="450" w:line="312" w:lineRule="auto"/>
      </w:pPr>
      <w:r>
        <w:rPr>
          <w:rFonts w:ascii="宋体" w:hAnsi="宋体" w:eastAsia="宋体" w:cs="宋体"/>
          <w:color w:val="000"/>
          <w:sz w:val="28"/>
          <w:szCs w:val="28"/>
        </w:rPr>
        <w:t xml:space="preserve">　　2、完善管理体制。各级党委要抓紧构建党委统一领导、政府行政管理、行业自我约束、主体依法运营的管理体制，构建以主管部门为主体，其他部门共同参与、相互配合的管理格局。按照“谁主管、谁负责”、“谁经营、谁负责”和属地管理的原则，各地各部门要对所辖范围内的意识形态工作切实负起管理职责。宣传文化系统、信息产业、工商管理、教育、海关、民政以及高校、社科研究机构、党校等部门要按照职责分工，密切配合，分口把关，各负其责。对于意识形态领域出现的新问题、新矛盾，各地各单位要及时向上级主管部门上报。实行责任追究制，哪个地方和部门单位出了问题，就追究哪个地方和部门单位主要领导的责任。建立健全意识形态领域舆情信息汇集和分析机制，及时掌握社会舆情动态，及时发现和处理倾向性、苗头性问题。建立和完善信息通报和信息协调制度，及时向理论、新闻、出版、文艺界通报意识形态领域的重要情况以及需要注意的问题。建立和完善内部管理和监督制度，包括奖优惩劣、新闻阅评、新闻例会、理论例会等制度。</w:t>
      </w:r>
    </w:p>
    <w:p>
      <w:pPr>
        <w:ind w:left="0" w:right="0" w:firstLine="560"/>
        <w:spacing w:before="450" w:after="450" w:line="312" w:lineRule="auto"/>
      </w:pPr>
      <w:r>
        <w:rPr>
          <w:rFonts w:ascii="宋体" w:hAnsi="宋体" w:eastAsia="宋体" w:cs="宋体"/>
          <w:color w:val="000"/>
          <w:sz w:val="28"/>
          <w:szCs w:val="28"/>
        </w:rPr>
        <w:t xml:space="preserve">　　3、加强阵地建设。认真落实国务院及各级政府关于宣传文化事业发展的经济政策，进一步加大财政投入，拓宽融资渠道，为意识形态阵地建设、理论研究、人才培养、精品创作、事业发展提供有力的资金保障。坚持守土有责，切实加强对意识形态领域重要领域和重要环节的领导和管理。宣传部门作为党委主管意识形态的工作部门，要切实履行职责，加强对重要媒体的新闻宏观管理和节目播出管理，健全互联网管理、新闻例会和新闻阅评等制度，对新闻发布会、新闻媒体改(扩)版、时政栏目设置、合办栏目、好新闻评选和重大活动的新闻采访要实施统一管理，并加强指导和协调。要抓紧研究制订对社会生活类报刊、演艺市场、民办社科机构、民办文化工作室、图书影视制作机构以及各类讲座、论坛、研讨会的管理办法。同时还要抢占新的意识形态领域阵地。当前，要抓紧对互联网、手机短信等新兴媒体的管理和运用。</w:t>
      </w:r>
    </w:p>
    <w:p>
      <w:pPr>
        <w:ind w:left="0" w:right="0" w:firstLine="560"/>
        <w:spacing w:before="450" w:after="450" w:line="312" w:lineRule="auto"/>
      </w:pPr>
      <w:r>
        <w:rPr>
          <w:rFonts w:ascii="宋体" w:hAnsi="宋体" w:eastAsia="宋体" w:cs="宋体"/>
          <w:color w:val="000"/>
          <w:sz w:val="28"/>
          <w:szCs w:val="28"/>
        </w:rPr>
        <w:t xml:space="preserve">　　4、加强队伍建设。进一步加强意识形态工作部门领导班子的思想理论建设、组织建设和作风建设，确保宣传思想文化单位的领导权牢牢掌握在忠诚于马克思主义、忠诚于社会主义事业、忠诚于党和人民的人手里。注重培养年轻干部，把具有较高政治水平和政治觉悟，较好业务能力和组织能力，较强事业心和责任感的同志选进领导班子。继续深化新闻出版界、文艺界和社科理论界“三项学习教育”活动。结合保持共产党员先进性教育活动，加强各级意识形态工作部门领导干部和意识形态工作者理想信念教育，增强党性意识、服务群众意识。抓紧实施理论、文艺、新闻、出版和文化经营管理“五个一批”人才工程，要特别注重培养熟悉意识形态工作，懂经营、善管理的复合型人才，努力建设一支政治强、业务精、纪律严、作风正的高素质队伍，为做好意识形态工作打下坚实的人才基础，为意识形态领域各项工作健康快速发展提供智力支持。</w:t>
      </w:r>
    </w:p>
    <w:p>
      <w:pPr>
        <w:ind w:left="0" w:right="0" w:firstLine="560"/>
        <w:spacing w:before="450" w:after="450" w:line="312" w:lineRule="auto"/>
      </w:pPr>
      <w:r>
        <w:rPr>
          <w:rFonts w:ascii="宋体" w:hAnsi="宋体" w:eastAsia="宋体" w:cs="宋体"/>
          <w:color w:val="000"/>
          <w:sz w:val="28"/>
          <w:szCs w:val="28"/>
        </w:rPr>
        <w:t xml:space="preserve">　　努力做到“四个紧密结合”，即要与学习贯彻党的十八大精神紧密结合，通过深入学习理解__总书记系列讲话的理论渊源、实践基础、思想内涵，更全面理解、更深刻认识、更准确把握十八大精神，不断增强对中国特色社会主义理论体系的思想认同、理论认同和情感认同。要与开展党的群众路线教育实践活动紧密结合。学习贯彻讲话精神是教育实践活动的一项重要任务，一方面，要通过教育引导党员干部以__总书记系列讲话精神为遵循，把握讲话中蕴涵的群众立场、群众观点，提高做好群众工作的能力，确保教育实践活动取得实实在在成效;另一方面，通过教育实践活动的开展，不断加深对讲话精神的理解领会，推动讲话精神的贯彻落实。要与深化机关作风建设紧密结合，按照__总书记系列讲话中对改进党风政风作出的部署要求，不断强化作风建设，进一步转作风、重规范、求创新、提效能，真正树立新风正气。要与指导推进各项工作紧密结合，引导党员干部自觉运用讲话精神指导新的实践，使学习贯彻讲话精神的过程成为完善发展思路、破解发展难题、提升工作水平的过程，使讲话精神真正转化成做好工作、推进发展的强大思想动力。各级宣传部门要统筹规划、科学安排，通过系统学习、专题研究、专家报告、深入宣讲等形式，努力推动学习由党政机关向基层一线延伸，由领导干部向广大群众延伸，不断掀起学习活动新高潮、增强学习活动新成效。</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教育局意识形态工作总结篇7</w:t>
      </w:r>
    </w:p>
    <w:p>
      <w:pPr>
        <w:ind w:left="0" w:right="0" w:firstLine="560"/>
        <w:spacing w:before="450" w:after="450" w:line="312" w:lineRule="auto"/>
      </w:pPr>
      <w:r>
        <w:rPr>
          <w:rFonts w:ascii="宋体" w:hAnsi="宋体" w:eastAsia="宋体" w:cs="宋体"/>
          <w:color w:val="000"/>
          <w:sz w:val="28"/>
          <w:szCs w:val="28"/>
        </w:rPr>
        <w:t xml:space="preserve">　　为贯彻落实党中央和自治院、兵团关于意识形态工作的决策部署和指示精神，牢牢把握正确的政治方向，结合医药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学校党委高度重视意识形态工作，把意识形态工作纳入综合目标考评，与业务工作同部署、同落实、同检查、同考核。认真落实党委实行一把手负总责，班子成员各负其责，定期分析研判意识形态领域情况，对重大事件、重要情况、重要院情民意中的苗头倾向性的问题，有针对性地进行引导。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委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学转促”专题活动为载体，通过党委书记上党课、警示教育等方式，不断加强党员干部思想建设工作力度，为医疗工作提供理论保障。二是坚持学习制度，将学理论、学业务、党建专题知识讲座有机结合起来，努力创建学习型党委书记织，做到计划、讲座、心得和考勤相结合。三是多次开展学习活动，学习习近平系列重要讲话和“十九大”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学校领导班子成员模范践行社会主义核心价值观，以身作则，率先垂范，积极开展党委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委书记统一领导、齐抓共管、各科室积极配合，共同提高意识形态工作的新格院，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科室和各支部的党建目标任务;在班子内部，进一步明确党建工作分工，党委书记负总责，班子其他成员结合分工抓好分管工作范围内的党建工作。院党委书记每月至少召开一次专题会议，听取工作情况汇报，研究解决重要问题，从而形成了党委书记统一领导、一级抓一级、层层抓落实的党建工作新格院。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_年意识形态工作计划上半年，我院意识形态工作的开展较为顺利，但仍需进一步加强，存在部分干部职工意识形态有待进一步提高的问题。202_年，我院将在继续高效开展意识形态工作的同时，加强领导，树立楷模，塑造正确的价值观和舆论导向，为我院医疗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院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院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院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院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委书记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委书记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教育局意识形态工作总结篇8</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教育局意识形态工作总结篇9</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