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城管工作总结（精选8篇）城管工作总结 篇1 x年，我在局、大队的正确领导下，以 三个代表 重要思想为指针，认真学习在第xx届五中全会上的重要讲话，深刻领会和把握全会的精神实质，认真做好城市管理和行政执法工作，狠抓队伍建设和城市管理工作两大任...</w:t>
      </w:r>
    </w:p>
    <w:p>
      <w:pPr>
        <w:ind w:left="0" w:right="0" w:firstLine="560"/>
        <w:spacing w:before="450" w:after="450" w:line="312" w:lineRule="auto"/>
      </w:pPr>
      <w:r>
        <w:rPr>
          <w:rFonts w:ascii="宋体" w:hAnsi="宋体" w:eastAsia="宋体" w:cs="宋体"/>
          <w:color w:val="000"/>
          <w:sz w:val="28"/>
          <w:szCs w:val="28"/>
        </w:rPr>
        <w:t xml:space="preserve">城管工作总结（精选8篇）</w:t>
      </w:r>
    </w:p>
    <w:p>
      <w:pPr>
        <w:ind w:left="0" w:right="0" w:firstLine="560"/>
        <w:spacing w:before="450" w:after="450" w:line="312" w:lineRule="auto"/>
      </w:pPr>
      <w:r>
        <w:rPr>
          <w:rFonts w:ascii="宋体" w:hAnsi="宋体" w:eastAsia="宋体" w:cs="宋体"/>
          <w:color w:val="000"/>
          <w:sz w:val="28"/>
          <w:szCs w:val="28"/>
        </w:rPr>
        <w:t xml:space="preserve">城管工作总结 篇1</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城管工作总结 篇2</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 12345 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 城市管理年 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 城市管理年 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 国家卫生城市 的方案后，创建工作进入实施阶段。围绕这一目标，一是加强噪声污染整治。要求建筑施工单位开工前必须进行申报，确需在禁止施工时限(夜间10：00 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 花园式单位 创建工作，白碱滩物业管理公司对所管辖的18个小区种植了品种花卉10余种，共计8万余株，目前已初步形成乔、灌、花、草相结合的绿化景观带。五是严格执行对新、改、扩建设项目的环境影响评价和 三同时 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 整人 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 3〃15普法宣传 、 世界卫生日 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 96581 热线管理，成立了效能监察中心，加强了对城市管理长效机制建设和城市管理效能监察，及时解决群众的投诉举报。指挥中心今年来共受理案件2665起，其中来电咨询202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 错时制 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 错时制 与 日常制 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 盲区 ，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宋体" w:hAnsi="宋体" w:eastAsia="宋体" w:cs="宋体"/>
          <w:color w:val="000"/>
          <w:sz w:val="28"/>
          <w:szCs w:val="28"/>
        </w:rPr>
        <w:t xml:space="preserve">城管工作总结 篇3</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 两个最佳环境 的工作目标，按照 建一流班子，带一流队伍，创一流业绩 的总体规划，坚持 依法行政，公正执法，从严治队，服务大局 的工作方针，以 公正执法，执法为民 为主题，以 规范和创新 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 双创先进集体 、 森博会先进单位 ，多次受到上级表彰，队伍建设和综合执法工作都有了长足的发展。现就一年来的工作情况总结如下：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 按照 三个代表 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邓小平理论、 三个代表 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总结《城管队员年终总结》。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 运转协调、责任落实 的原则，完善管理机制。一年来，我们积极探索符合综合执法工作规律的管理机制，按照 运转协调、责任落实 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最大规模的拆除改造活动。组织力量对市区沿街一层建筑情况进行了全面调查摸底，制定了具体的拆除工作实施方案, 整个拆除工作分宣传动员、调查摸底和实施拆除三个阶段，并建立了拆除工作责任制，层层分解拆除任务，划片包干，责任到人。仅三个多月时间，就拆除了市区沿街一层建筑135处，总面积达9.2万平方米。进一步解决了我市创建国家卫生城市和创建国家环保模范城市的硬件环境问题，解决绿化面积不足矛盾，形成良好的城市景观环境和生态环境;解决了市区车辆停放场地不足的矛盾;盘活城市经营用房4000多间，13万平方米，优化了市区商业网点合理布局。由于部署周密，措施得力，方法灵活，拆除工作没有引发一起群众上访事件，达到了 零投诉 ，实现了环境优化和社会稳定的 双赢 ，拆除工作充分体现了工作的高水平和高效率。</w:t>
      </w:r>
    </w:p>
    <w:p>
      <w:pPr>
        <w:ind w:left="0" w:right="0" w:firstLine="560"/>
        <w:spacing w:before="450" w:after="450" w:line="312" w:lineRule="auto"/>
      </w:pPr>
      <w:r>
        <w:rPr>
          <w:rFonts w:ascii="宋体" w:hAnsi="宋体" w:eastAsia="宋体" w:cs="宋体"/>
          <w:color w:val="000"/>
          <w:sz w:val="28"/>
          <w:szCs w:val="28"/>
        </w:rPr>
        <w:t xml:space="preserve">城管工作总结 篇4</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 篇5</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 棒棒队 。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城管工作总结 篇6</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 保护母亲河号 集体、XX年度宁波市 青年文明号 集体称号，XX年度北仑区示范基层工会集体，XX年度宁波市行政执法文明中队称号，XX年度北仑区 群众满意基层站所 荣誉称号，20xx年又通过了北仑区 群众满意基层站所 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 委屈奖 、 文明奖 、 进步奖 等奖励措施，对表现优秀的队员予以表彰，目前已经有6人次获得单项奖奖励，有4人次因表现突出，予以岗位提升。陆海国同志被评为XX年度新\\ 十佳优秀青年员工 张波同志获区政法委 见义勇为 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 城市管理向乡镇延伸 、 中提升 、 城乡联动 、 城乡一体化 、 新农村建设 、 城管联社区 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城管工作总结 篇7</w:t>
      </w:r>
    </w:p>
    <w:p>
      <w:pPr>
        <w:ind w:left="0" w:right="0" w:firstLine="560"/>
        <w:spacing w:before="450" w:after="450" w:line="312" w:lineRule="auto"/>
      </w:pPr>
      <w:r>
        <w:rPr>
          <w:rFonts w:ascii="宋体" w:hAnsi="宋体" w:eastAsia="宋体" w:cs="宋体"/>
          <w:color w:val="000"/>
          <w:sz w:val="28"/>
          <w:szCs w:val="28"/>
        </w:rPr>
        <w:t xml:space="preserve">我市城管执法局深入学习科学发展观，并将所学的理论知识与实际工作紧密结合，取得了很好的效果，目前，城市管理工作要从创新管理理念、优化服务、强化管控这三方面入手，不断提升城市管理水平。</w:t>
      </w:r>
    </w:p>
    <w:p>
      <w:pPr>
        <w:ind w:left="0" w:right="0" w:firstLine="560"/>
        <w:spacing w:before="450" w:after="450" w:line="312" w:lineRule="auto"/>
      </w:pPr>
      <w:r>
        <w:rPr>
          <w:rFonts w:ascii="宋体" w:hAnsi="宋体" w:eastAsia="宋体" w:cs="宋体"/>
          <w:color w:val="000"/>
          <w:sz w:val="28"/>
          <w:szCs w:val="28"/>
        </w:rPr>
        <w:t xml:space="preserve">一是实现管理人性化。该中该队在城市管理上始终坚持“以人为本”的理念，把解决个体经营者的实际困难作为工作重点，一改以往 “严管重罚”的工作作风，将处罚与教育相结合，真正实现文明执法。为有效解决果农时令性水果难卖的问题，执法局在城区规划设置了20个果农临时销售点，不仅较好地解决了果农的后顾之忧，更提升了城市管理的水平。</w:t>
      </w:r>
    </w:p>
    <w:p>
      <w:pPr>
        <w:ind w:left="0" w:right="0" w:firstLine="560"/>
        <w:spacing w:before="450" w:after="450" w:line="312" w:lineRule="auto"/>
      </w:pPr>
      <w:r>
        <w:rPr>
          <w:rFonts w:ascii="宋体" w:hAnsi="宋体" w:eastAsia="宋体" w:cs="宋体"/>
          <w:color w:val="000"/>
          <w:sz w:val="28"/>
          <w:szCs w:val="28"/>
        </w:rPr>
        <w:t xml:space="preserve">二是实现服务便捷化。在临时许可、项目审批、养犬办证、装潢垃圾收费等服务项目上，执法局实行办理、上门服务的工作机制。细节提升执法形象，便捷决定服务质量。中队把便捷的服务作为评判优质服务的主要参考依据。根据个体经营者的需求，先后为早餐经营户统一制作了早点餐车，为擦鞋个体户配发了经济实用、方便耐用的擦鞋坐凳;联系街道、社区、学校、企业等，帮助有困难的群众全程代办审批事项;联合社区解决居民投诉问题，投诉回复率达到100%，居民满意率达95%以上;广泛征询群众建议、意见，共同商讨解决城市管理难题的办法。</w:t>
      </w:r>
    </w:p>
    <w:p>
      <w:pPr>
        <w:ind w:left="0" w:right="0" w:firstLine="560"/>
        <w:spacing w:before="450" w:after="450" w:line="312" w:lineRule="auto"/>
      </w:pPr>
      <w:r>
        <w:rPr>
          <w:rFonts w:ascii="宋体" w:hAnsi="宋体" w:eastAsia="宋体" w:cs="宋体"/>
          <w:color w:val="000"/>
          <w:sz w:val="28"/>
          <w:szCs w:val="28"/>
        </w:rPr>
        <w:t xml:space="preserve">三是实现街面管控一体化。为巩固“国家卫生城市”的创建成果，中队推行“网格化”、“精细化”管理模式;调整标准路段、主要干道的执法力量;实行日常巡查与定点值班相结合的工作机制;延伸管理路段，做到横向到边，纵向到底，实现无缝对接，使立体化管控不留死角。</w:t>
      </w:r>
    </w:p>
    <w:p>
      <w:pPr>
        <w:ind w:left="0" w:right="0" w:firstLine="560"/>
        <w:spacing w:before="450" w:after="450" w:line="312" w:lineRule="auto"/>
      </w:pPr>
      <w:r>
        <w:rPr>
          <w:rFonts w:ascii="宋体" w:hAnsi="宋体" w:eastAsia="宋体" w:cs="宋体"/>
          <w:color w:val="000"/>
          <w:sz w:val="28"/>
          <w:szCs w:val="28"/>
        </w:rPr>
        <w:t xml:space="preserve">城管工作总结 篇8</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 xx大 报告、xx届三中全会决定、新党章、著作、一系列重要讲话以及《三个代表 重要思想学习纲要》;改进了学习方法，在自学研读的基础上积极参加各类辅导、研讨和调研活动，参加了市委党校乡局级干部培训班的脱产培训，系统的学习了党的有关基本理论知识，接受了 五当代 的学习培训。通过学习，自己深切地感受到，理论水平有了进一步的提高，政治素质有了明显的增强，从内心世界真正地树立的 立党为公、执政为民 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 其身正，不令而行;其身不正，虽令不从 。因此，我始终把 为民、务实、清廉 作为自己廉洁自律的三项钢性目标来执行。为民，就是要坚持 立党为公、执政为民 ，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 五个不准 五个严禁 四个严格控制 和 四个坚决制止 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2025-05-02T09:33:55+08:00</dcterms:created>
  <dcterms:modified xsi:type="dcterms:W3CDTF">2025-05-02T09:33:55+08:00</dcterms:modified>
</cp:coreProperties>
</file>

<file path=docProps/custom.xml><?xml version="1.0" encoding="utf-8"?>
<Properties xmlns="http://schemas.openxmlformats.org/officeDocument/2006/custom-properties" xmlns:vt="http://schemas.openxmlformats.org/officeDocument/2006/docPropsVTypes"/>
</file>