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202_年镇纪委工作总结及202_年工作思路【六篇】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以下是为大家整理的关于202_年镇纪委工作总结及202_年工作思路的文章6篇 ,欢迎品鉴！第一篇: 202_年镇纪委工作...</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以下是为大家整理的关于202_年镇纪委工作总结及202_年工作思路的文章6篇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202_年，镇纪检监察工作将贯彻新时代中国特色社会主义基本方略，全面推进从严治党向基层延伸，严明政治纪律和政治规矩，锲而不舍把党风廉政建设和反腐败斗争引向深入。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严明纪律，维护党纪党规。始终坚持把政治纪律和政治规矩放在首位，创设载体，教育引导全体党员干部牢固树立党章意识、纪律意识，时刻将政治规矩和政治纪律立在心头，始终和党中央保持高度一致。强化对党委政府重大决策部署执行情况监督检查，重点围绕“三改一拆”、“五水共治”、重点工程等中心工作，开展督查检查专项行动，以强有力的督查问责，推动相关办线履行职责，为党委政府提供坚强保障。</w:t>
      </w:r>
    </w:p>
    <w:p>
      <w:pPr>
        <w:ind w:left="0" w:right="0" w:firstLine="560"/>
        <w:spacing w:before="450" w:after="450" w:line="312" w:lineRule="auto"/>
      </w:pPr>
      <w:r>
        <w:rPr>
          <w:rFonts w:ascii="宋体" w:hAnsi="宋体" w:eastAsia="宋体" w:cs="宋体"/>
          <w:color w:val="000"/>
          <w:sz w:val="28"/>
          <w:szCs w:val="28"/>
        </w:rPr>
        <w:t xml:space="preserve">二、厘清清单，推动责任落地。制定落实“两个责任”清单，进一步明确党委主体责任、党委书记第一责任人责任、其他班子成员“一岗双责”和纪委监督责任边界，固化细化相关责任。深化党风廉政建设责任制谈话，切忌以谈工作代替廉政谈话，做到苗头性、倾向性问题及时约谈。</w:t>
      </w:r>
    </w:p>
    <w:p>
      <w:pPr>
        <w:ind w:left="0" w:right="0" w:firstLine="560"/>
        <w:spacing w:before="450" w:after="450" w:line="312" w:lineRule="auto"/>
      </w:pPr>
      <w:r>
        <w:rPr>
          <w:rFonts w:ascii="宋体" w:hAnsi="宋体" w:eastAsia="宋体" w:cs="宋体"/>
          <w:color w:val="000"/>
          <w:sz w:val="28"/>
          <w:szCs w:val="28"/>
        </w:rPr>
        <w:t xml:space="preserve">三、从严从深，强化作风建设。从严落实中央八项规定和上级作风建设系列规定，深挖细查“四风”问题线索，做到越往后执纪越严。继续开展正风肃纪活动，加大监督力度，特别重视作风领域的新动向和干部不担当、不作为问题，加大查处问责力度。定期组织开展农村基层作风检查，促进基层党员干部改进作风、廉洁履职。</w:t>
      </w:r>
    </w:p>
    <w:p>
      <w:pPr>
        <w:ind w:left="0" w:right="0" w:firstLine="560"/>
        <w:spacing w:before="450" w:after="450" w:line="312" w:lineRule="auto"/>
      </w:pPr>
      <w:r>
        <w:rPr>
          <w:rFonts w:ascii="宋体" w:hAnsi="宋体" w:eastAsia="宋体" w:cs="宋体"/>
          <w:color w:val="000"/>
          <w:sz w:val="28"/>
          <w:szCs w:val="28"/>
        </w:rPr>
        <w:t xml:space="preserve">四、注重源头，筑牢制度防线。坚持“教育在先、预防为主”，完善廉政教育常态化机制，按照重点领域和关键岗位不同分类实施针对性地廉政教育。建立健全村级小微权力运作日常管理和监督检查机制，构建“清单化”、“阳光化”的基层权力运行体系，加强村(居)监会对村(居)各项事务民主监督管理，促进农村基层权力运作规范，促使农村干部提高廉洁自律意识。</w:t>
      </w:r>
    </w:p>
    <w:p>
      <w:pPr>
        <w:ind w:left="0" w:right="0" w:firstLine="560"/>
        <w:spacing w:before="450" w:after="450" w:line="312" w:lineRule="auto"/>
      </w:pPr>
      <w:r>
        <w:rPr>
          <w:rFonts w:ascii="宋体" w:hAnsi="宋体" w:eastAsia="宋体" w:cs="宋体"/>
          <w:color w:val="000"/>
          <w:sz w:val="28"/>
          <w:szCs w:val="28"/>
        </w:rPr>
        <w:t xml:space="preserve">五、忠诚担当，践行执纪监督。按照“纪在法前、纪比法严”的要求，综合运用诫勉谈话、组织处理、纪律处分等方式开展纪律审查。用好监督执纪“四种形态”，使咬耳朵、扯袖子成为常态，党纪轻处分和组织调整成为大多数，党纪重处分和重大职务调整成为少数，严重违纪涉嫌违法立案审查成为极少数。抓好信访举报工作，畅通平台渠道，对群众反映的问题及时回应和反馈，切实维护人民群众利益。按照全面从严治党要求，切实加强党内监督和问责，开展专项监察行动，督促制度执行，让问责追责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今年以来，临山镇纪委在镇党委和上级纪委的正确领导下，充分发挥监督执纪、协助协调作用，全面推进全镇从严治党工作深入发展，紧紧围绕镇党委中心工作和“清廉临山”建设这一重点，为推进实力、宜居、文明、平安“四个临山”建设提供了强有力的纪律保证。</w:t>
      </w:r>
    </w:p>
    <w:p>
      <w:pPr>
        <w:ind w:left="0" w:right="0" w:firstLine="560"/>
        <w:spacing w:before="450" w:after="450" w:line="312" w:lineRule="auto"/>
      </w:pPr>
      <w:r>
        <w:rPr>
          <w:rFonts w:ascii="宋体" w:hAnsi="宋体" w:eastAsia="宋体" w:cs="宋体"/>
          <w:color w:val="000"/>
          <w:sz w:val="28"/>
          <w:szCs w:val="28"/>
        </w:rPr>
        <w:t xml:space="preserve">一、强化“两个责任”落实，推进党风廉政建设。一是构建责任制合力。镇纪委始终围绕党委中心工作和政府重点工作，立足全局，构建党委统一领导、党政齐抓共管的领导机制和纪委组织协调、办线各司其职的工作机制。制定了《202_年临山镇党风廉政建设和反腐败工作组织领导与责任分工》，对全体班子成员进一步明确了职责，明确了党风廉政建设责任对象，做到一级对一级负责，层层有主体，有力促进了党风廉政建设各项工作的落实。二是落实主体责任。协助镇党委履行党风廉政建设主体责任和党委负责人履行第一责任人职责，年初，召开党风廉政建设专题部署大会，党委书记与行政村(居)书记、班子其他成员签订了党风廉政建设责任状，明确了村级党组织书记、办线分管领导为第一责任人，对本村(居)、本办线党风廉政建设负全面领导责任。三是加强监督追责。镇纪委围绕谈话有痕迹、履责有记录的要求，建立健全廉政谈话制度，印发含有各级党委政府作风建设有关规定、党委主体责任纪委监督责任、廉情谈话办法等内容的廉情谈话记录簿，通过询问贯彻落实镇党委相关决策、完成年度工作任务的情况和改进工作作风、落实各级纪律要求情况等内容，不断提升各级党员干部遵纪守法意识和镇村主要领导履行“一岗双责”的行为。同时，把党风廉政建设责任制工作纳入对村(居)目标管理内容，并将责任考核、责任追究与村干部年度目标管理考核结果运用相挂钩。</w:t>
      </w:r>
    </w:p>
    <w:p>
      <w:pPr>
        <w:ind w:left="0" w:right="0" w:firstLine="560"/>
        <w:spacing w:before="450" w:after="450" w:line="312" w:lineRule="auto"/>
      </w:pPr>
      <w:r>
        <w:rPr>
          <w:rFonts w:ascii="宋体" w:hAnsi="宋体" w:eastAsia="宋体" w:cs="宋体"/>
          <w:color w:val="000"/>
          <w:sz w:val="28"/>
          <w:szCs w:val="28"/>
        </w:rPr>
        <w:t xml:space="preserve">二、强化纪律教育主线，筑牢防腐拒变思想防线。一是加强党纪党规教育。结合“警示教育月”活动，在9月23日组织全镇党员干部前往余姚市博物馆参加“不忘初心 警钟长鸣”系列警示教育活动，通过身边案例警醒身边人，切实提高拒腐防变能力，进一步营造“不想腐、不能腐、不敢腐”的良好政治氛围。从而推动党纪党规教育引向深入，着力提升党员干部遵纪守规意识。二是注重廉政宣教。镇纪委结合元旦、五一等节日节点，将中央八项规定、节日纪律等规定、古今廉洁语录编成廉政提醒短信，以“纪委提醒您”方式，向全镇广大党员干部发送短信8条，以党员民主生活日为契机，汇编《党员干部违纪违法典型案例》，抓好案例学习教育，确保反腐倡廉宣传教育润物无声、入脑入心。三是强化效能检查。抓住重要节日节点，联合党政办、组织办通过实地查看工作人员到岗到位情况，重点询问干部去向、上下班、请销假等工作制度落实情况及工作纪律、工作秩序等内容，强化作风效能检查，今年来，已经累计开展正风肃纪专项行动14次，对26名违反四项禁令、政治纪律等方面问题的干部，进行诫勉谈话、批评教育等形式处理。</w:t>
      </w:r>
    </w:p>
    <w:p>
      <w:pPr>
        <w:ind w:left="0" w:right="0" w:firstLine="560"/>
        <w:spacing w:before="450" w:after="450" w:line="312" w:lineRule="auto"/>
      </w:pPr>
      <w:r>
        <w:rPr>
          <w:rFonts w:ascii="宋体" w:hAnsi="宋体" w:eastAsia="宋体" w:cs="宋体"/>
          <w:color w:val="000"/>
          <w:sz w:val="28"/>
          <w:szCs w:val="28"/>
        </w:rPr>
        <w:t xml:space="preserve">三、强化执纪惩处力度，推进纪律审查工作。一是做好纪检信访调处。在规范信访办理流程的基础上，突出执纪为民，依法依纪开展信访调节工作，积极完成市纪委交办的各项线索任务。对收到的群众信访举报材料或市纪委信访室交办件，按规定时间节点履行受理、呈批、告知、办理、反馈等手续，切实做到件件有着落、事事有回音，实现信访件如期办结率为100%。今年来，累计办理信访件11件，办结11件。二是加大第一种形态处置。对信访反映的苗头性、倾向性问题抓早抓小，会同组织部门以诫勉谈话、通报批评、降职免职等方式进行组织处理，使得一些违法违纪问题消灭在萌芽中，达到保护、挽救党员干部和“治病救人”的目的。截止10月底，累计开展第一种形态处置22人。三是严格查处违纪行为。镇纪委注重与执法执纪部门协作配合，积极发挥群众监督、信访举报、审计监察和专项检查等提供案源线索主渠道的作用，严肃查处了一批党员干部违法违纪案件。上半年，镇纪委累计立案4件，已审结4件。四是强化专项督查。结合镇中心工作与农村基层巡查情况，加强对党员干部出入境纪律、五水共治、三改一拆等党政关注、百姓关切的中心工作开展督查。对工作推进不力，尤其是主观上存在“慵懒散”倾向的相关办线村及工作人员下发《提醒告知书》、《整改通知书》，对不作为的人、不落实的事予以问责，并通报曝光。今年以来，对村级基层组织建设、村级工程项目管理、村“三资”管理等工作进行了专项检查，约谈了工作不力的三个行政村负责人，要求他们尽职履责。</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&gt;一、202_年工作总结</w:t>
      </w:r>
    </w:p>
    <w:p>
      <w:pPr>
        <w:ind w:left="0" w:right="0" w:firstLine="560"/>
        <w:spacing w:before="450" w:after="450" w:line="312" w:lineRule="auto"/>
      </w:pPr>
      <w:r>
        <w:rPr>
          <w:rFonts w:ascii="宋体" w:hAnsi="宋体" w:eastAsia="宋体" w:cs="宋体"/>
          <w:color w:val="000"/>
          <w:sz w:val="28"/>
          <w:szCs w:val="28"/>
        </w:rPr>
        <w:t xml:space="preserve">(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&gt;二、202_年工作打算</w:t>
      </w:r>
    </w:p>
    <w:p>
      <w:pPr>
        <w:ind w:left="0" w:right="0" w:firstLine="560"/>
        <w:spacing w:before="450" w:after="450" w:line="312" w:lineRule="auto"/>
      </w:pPr>
      <w:r>
        <w:rPr>
          <w:rFonts w:ascii="宋体" w:hAnsi="宋体" w:eastAsia="宋体" w:cs="宋体"/>
          <w:color w:val="000"/>
          <w:sz w:val="28"/>
          <w:szCs w:val="28"/>
        </w:rPr>
        <w:t xml:space="preserve">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w:t>
      </w:r>
    </w:p>
    <w:p>
      <w:pPr>
        <w:ind w:left="0" w:right="0" w:firstLine="560"/>
        <w:spacing w:before="450" w:after="450" w:line="312" w:lineRule="auto"/>
      </w:pPr>
      <w:r>
        <w:rPr>
          <w:rFonts w:ascii="宋体" w:hAnsi="宋体" w:eastAsia="宋体" w:cs="宋体"/>
          <w:color w:val="000"/>
          <w:sz w:val="28"/>
          <w:szCs w:val="28"/>
        </w:rPr>
        <w:t xml:space="preserve">　　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4、积极组织纪委民主生活会的相关事项，上报市纪委干部监督管理室。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5、继续抓好中纪发【202_】9号、10号文件的贯彻落实。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